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A62F69" w:rsidRDefault="003C187F" w:rsidP="00301F5C">
      <w:pPr>
        <w:jc w:val="center"/>
        <w:rPr>
          <w:rFonts w:ascii="Sylfaen" w:hAnsi="Sylfaen"/>
          <w:b/>
          <w:sz w:val="28"/>
          <w:szCs w:val="28"/>
        </w:rPr>
      </w:pPr>
      <w:r w:rsidRPr="00A62F69">
        <w:rPr>
          <w:rFonts w:ascii="Sylfaen" w:hAnsi="Sylfaen"/>
          <w:b/>
          <w:sz w:val="28"/>
          <w:szCs w:val="28"/>
        </w:rPr>
        <w:t>&lt;&lt;</w:t>
      </w:r>
      <w:proofErr w:type="spellStart"/>
      <w:r w:rsidRPr="00A62F69">
        <w:rPr>
          <w:rFonts w:ascii="Sylfaen" w:hAnsi="Sylfaen"/>
          <w:b/>
          <w:sz w:val="28"/>
          <w:szCs w:val="28"/>
        </w:rPr>
        <w:t>Վանաձորի</w:t>
      </w:r>
      <w:proofErr w:type="spellEnd"/>
      <w:r w:rsidRPr="00A62F69">
        <w:rPr>
          <w:rFonts w:ascii="Sylfaen" w:hAnsi="Sylfaen"/>
          <w:b/>
          <w:sz w:val="28"/>
          <w:szCs w:val="28"/>
        </w:rPr>
        <w:t xml:space="preserve"> Ս. </w:t>
      </w:r>
      <w:proofErr w:type="spellStart"/>
      <w:r w:rsidRPr="00A62F69">
        <w:rPr>
          <w:rFonts w:ascii="Sylfaen" w:hAnsi="Sylfaen"/>
          <w:b/>
          <w:sz w:val="28"/>
          <w:szCs w:val="28"/>
        </w:rPr>
        <w:t>Թևոսյանի</w:t>
      </w:r>
      <w:proofErr w:type="spellEnd"/>
      <w:r w:rsidRPr="00A62F69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A62F69">
        <w:rPr>
          <w:rFonts w:ascii="Sylfaen" w:hAnsi="Sylfaen"/>
          <w:b/>
          <w:sz w:val="28"/>
          <w:szCs w:val="28"/>
        </w:rPr>
        <w:t>անվան</w:t>
      </w:r>
      <w:proofErr w:type="spellEnd"/>
      <w:r w:rsidRPr="00A62F69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A62F69">
        <w:rPr>
          <w:rFonts w:ascii="Sylfaen" w:hAnsi="Sylfaen"/>
          <w:b/>
          <w:sz w:val="28"/>
          <w:szCs w:val="28"/>
        </w:rPr>
        <w:t>պետական</w:t>
      </w:r>
      <w:proofErr w:type="spellEnd"/>
      <w:r w:rsidRPr="00A62F69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A62F69">
        <w:rPr>
          <w:rFonts w:ascii="Sylfaen" w:hAnsi="Sylfaen"/>
          <w:b/>
          <w:sz w:val="28"/>
          <w:szCs w:val="28"/>
        </w:rPr>
        <w:t>պոլիտեխնիկական</w:t>
      </w:r>
      <w:proofErr w:type="spellEnd"/>
      <w:r w:rsidRPr="00A62F69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A62F69">
        <w:rPr>
          <w:rFonts w:ascii="Sylfaen" w:hAnsi="Sylfaen"/>
          <w:b/>
          <w:sz w:val="28"/>
          <w:szCs w:val="28"/>
        </w:rPr>
        <w:t>քոլեջ</w:t>
      </w:r>
      <w:proofErr w:type="spellEnd"/>
      <w:r w:rsidRPr="00A62F69">
        <w:rPr>
          <w:rFonts w:ascii="Sylfaen" w:hAnsi="Sylfaen"/>
          <w:b/>
          <w:sz w:val="28"/>
          <w:szCs w:val="28"/>
        </w:rPr>
        <w:t>&gt;&gt; ՊՈԱԿ</w:t>
      </w:r>
    </w:p>
    <w:p w:rsidR="00EF04C6" w:rsidRDefault="00EF04C6" w:rsidP="00EF04C6">
      <w:pPr>
        <w:pStyle w:val="ListParagraph"/>
        <w:jc w:val="both"/>
        <w:rPr>
          <w:rFonts w:ascii="Sylfaen" w:hAnsi="Sylfaen"/>
          <w:b/>
          <w:sz w:val="24"/>
        </w:rPr>
      </w:pPr>
    </w:p>
    <w:p w:rsidR="003C187F" w:rsidRPr="00EF04C6" w:rsidRDefault="003C187F" w:rsidP="00EF04C6">
      <w:pPr>
        <w:pStyle w:val="ListParagraph"/>
        <w:jc w:val="both"/>
        <w:rPr>
          <w:rFonts w:ascii="Sylfaen" w:hAnsi="Sylfaen"/>
          <w:sz w:val="24"/>
        </w:rPr>
      </w:pPr>
      <w:proofErr w:type="spellStart"/>
      <w:proofErr w:type="gramStart"/>
      <w:r w:rsidRPr="00EF04C6">
        <w:rPr>
          <w:rFonts w:ascii="Sylfaen" w:hAnsi="Sylfaen"/>
          <w:b/>
          <w:sz w:val="24"/>
        </w:rPr>
        <w:t>Հասցե</w:t>
      </w:r>
      <w:proofErr w:type="spellEnd"/>
      <w:r w:rsidRPr="00EF04C6">
        <w:rPr>
          <w:rFonts w:ascii="Sylfaen" w:hAnsi="Sylfaen"/>
          <w:b/>
          <w:sz w:val="24"/>
        </w:rPr>
        <w:t xml:space="preserve">` </w:t>
      </w:r>
      <w:r w:rsidRPr="00EF04C6">
        <w:rPr>
          <w:rFonts w:ascii="Sylfaen" w:hAnsi="Sylfaen"/>
          <w:sz w:val="24"/>
        </w:rPr>
        <w:t xml:space="preserve">ք. </w:t>
      </w:r>
      <w:proofErr w:type="spellStart"/>
      <w:r w:rsidRPr="00EF04C6">
        <w:rPr>
          <w:rFonts w:ascii="Sylfaen" w:hAnsi="Sylfaen"/>
          <w:sz w:val="24"/>
        </w:rPr>
        <w:t>Վանաձոր</w:t>
      </w:r>
      <w:proofErr w:type="spellEnd"/>
      <w:r w:rsidRPr="00EF04C6">
        <w:rPr>
          <w:rFonts w:ascii="Sylfaen" w:hAnsi="Sylfaen"/>
          <w:sz w:val="24"/>
        </w:rPr>
        <w:t xml:space="preserve">, </w:t>
      </w:r>
      <w:proofErr w:type="spellStart"/>
      <w:r w:rsidRPr="00EF04C6">
        <w:rPr>
          <w:rFonts w:ascii="Sylfaen" w:hAnsi="Sylfaen"/>
          <w:sz w:val="24"/>
        </w:rPr>
        <w:t>Երևանյան</w:t>
      </w:r>
      <w:proofErr w:type="spellEnd"/>
      <w:r w:rsidRPr="00EF04C6">
        <w:rPr>
          <w:rFonts w:ascii="Sylfaen" w:hAnsi="Sylfaen"/>
          <w:sz w:val="24"/>
        </w:rPr>
        <w:t xml:space="preserve"> </w:t>
      </w:r>
      <w:proofErr w:type="spellStart"/>
      <w:r w:rsidRPr="00EF04C6">
        <w:rPr>
          <w:rFonts w:ascii="Sylfaen" w:hAnsi="Sylfaen"/>
          <w:sz w:val="24"/>
        </w:rPr>
        <w:t>խճ</w:t>
      </w:r>
      <w:proofErr w:type="spellEnd"/>
      <w:r w:rsidRPr="00EF04C6">
        <w:rPr>
          <w:rFonts w:ascii="Sylfaen" w:hAnsi="Sylfaen"/>
          <w:sz w:val="24"/>
        </w:rPr>
        <w:t>.</w:t>
      </w:r>
      <w:proofErr w:type="gramEnd"/>
      <w:r w:rsidRPr="00EF04C6">
        <w:rPr>
          <w:rFonts w:ascii="Sylfaen" w:hAnsi="Sylfaen"/>
          <w:sz w:val="24"/>
        </w:rPr>
        <w:t xml:space="preserve"> 92</w:t>
      </w:r>
    </w:p>
    <w:p w:rsidR="003C187F" w:rsidRDefault="003C187F" w:rsidP="003C187F">
      <w:pPr>
        <w:pStyle w:val="ListParagraph"/>
        <w:jc w:val="both"/>
        <w:rPr>
          <w:rFonts w:ascii="Sylfaen" w:hAnsi="Sylfaen"/>
          <w:sz w:val="24"/>
        </w:rPr>
      </w:pPr>
      <w:proofErr w:type="spellStart"/>
      <w:r>
        <w:rPr>
          <w:rFonts w:ascii="Sylfaen" w:hAnsi="Sylfaen"/>
          <w:b/>
          <w:sz w:val="24"/>
        </w:rPr>
        <w:t>Հեռախոս</w:t>
      </w:r>
      <w:proofErr w:type="spellEnd"/>
      <w:r>
        <w:rPr>
          <w:rFonts w:ascii="Sylfaen" w:hAnsi="Sylfaen"/>
          <w:b/>
          <w:sz w:val="24"/>
        </w:rPr>
        <w:t xml:space="preserve">` </w:t>
      </w:r>
      <w:r>
        <w:rPr>
          <w:rFonts w:ascii="Sylfaen" w:hAnsi="Sylfaen"/>
          <w:sz w:val="24"/>
        </w:rPr>
        <w:t>(0322)</w:t>
      </w:r>
      <w:r>
        <w:rPr>
          <w:rFonts w:ascii="Sylfaen" w:hAnsi="Sylfaen"/>
          <w:b/>
          <w:sz w:val="24"/>
        </w:rPr>
        <w:t xml:space="preserve"> </w:t>
      </w:r>
      <w:r>
        <w:rPr>
          <w:rFonts w:ascii="Sylfaen" w:hAnsi="Sylfaen"/>
          <w:sz w:val="24"/>
        </w:rPr>
        <w:t>2-87-89</w:t>
      </w:r>
    </w:p>
    <w:p w:rsidR="00A97BB8" w:rsidRPr="003C187F" w:rsidRDefault="00A97BB8" w:rsidP="003C187F">
      <w:pPr>
        <w:pStyle w:val="ListParagraph"/>
        <w:jc w:val="both"/>
        <w:rPr>
          <w:rFonts w:ascii="Sylfaen" w:hAnsi="Sylfaen"/>
          <w:sz w:val="24"/>
          <w:szCs w:val="24"/>
        </w:rPr>
      </w:pPr>
    </w:p>
    <w:p w:rsidR="00301F5C" w:rsidRDefault="008D588E" w:rsidP="00A62F69">
      <w:pPr>
        <w:shd w:val="clear" w:color="auto" w:fill="FFFFFF" w:themeFill="background1"/>
        <w:spacing w:after="0" w:line="240" w:lineRule="auto"/>
        <w:rPr>
          <w:rFonts w:ascii="Sylfaen" w:hAnsi="Sylfaen"/>
          <w:b/>
        </w:rPr>
      </w:pPr>
      <w:r w:rsidRPr="00E44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301F5C">
        <w:rPr>
          <w:rFonts w:ascii="Sylfaen" w:hAnsi="Sylfaen"/>
          <w:b/>
        </w:rPr>
        <w:t>Ուսումնական</w:t>
      </w:r>
      <w:proofErr w:type="spellEnd"/>
      <w:r w:rsidR="00E86F95" w:rsidRPr="00E86F95">
        <w:rPr>
          <w:rFonts w:ascii="Sylfaen" w:hAnsi="Sylfaen"/>
          <w:b/>
        </w:rPr>
        <w:t xml:space="preserve"> </w:t>
      </w:r>
      <w:proofErr w:type="spellStart"/>
      <w:r w:rsidR="00301F5C">
        <w:rPr>
          <w:rFonts w:ascii="Sylfaen" w:hAnsi="Sylfaen"/>
          <w:b/>
        </w:rPr>
        <w:t>հ</w:t>
      </w:r>
      <w:r w:rsidR="00301F5C" w:rsidRPr="00BD60A3">
        <w:rPr>
          <w:rFonts w:ascii="Sylfaen" w:hAnsi="Sylfaen"/>
          <w:b/>
        </w:rPr>
        <w:t>աստատության</w:t>
      </w:r>
      <w:proofErr w:type="spellEnd"/>
      <w:r w:rsidR="00E86F95" w:rsidRPr="00E86F95">
        <w:rPr>
          <w:rFonts w:ascii="Sylfaen" w:hAnsi="Sylfaen"/>
          <w:b/>
        </w:rPr>
        <w:t xml:space="preserve"> </w:t>
      </w:r>
      <w:proofErr w:type="spellStart"/>
      <w:r w:rsidR="00301F5C" w:rsidRPr="00BD60A3">
        <w:rPr>
          <w:rFonts w:ascii="Sylfaen" w:hAnsi="Sylfaen"/>
          <w:b/>
        </w:rPr>
        <w:t>մասնագիտությունների</w:t>
      </w:r>
      <w:proofErr w:type="spellEnd"/>
      <w:r w:rsidR="00E86F95" w:rsidRPr="00E86F95">
        <w:rPr>
          <w:rFonts w:ascii="Sylfaen" w:hAnsi="Sylfaen"/>
          <w:b/>
        </w:rPr>
        <w:t xml:space="preserve"> </w:t>
      </w:r>
      <w:proofErr w:type="spellStart"/>
      <w:r w:rsidR="00301F5C" w:rsidRPr="00BD60A3">
        <w:rPr>
          <w:rFonts w:ascii="Sylfaen" w:hAnsi="Sylfaen"/>
          <w:b/>
        </w:rPr>
        <w:t>վերաբերյալ</w:t>
      </w:r>
      <w:proofErr w:type="spellEnd"/>
      <w:r w:rsidR="00E86F95" w:rsidRPr="00E86F95">
        <w:rPr>
          <w:rFonts w:ascii="Sylfaen" w:hAnsi="Sylfaen"/>
          <w:b/>
        </w:rPr>
        <w:t xml:space="preserve"> </w:t>
      </w:r>
      <w:proofErr w:type="spellStart"/>
      <w:r w:rsidR="00301F5C" w:rsidRPr="00BD60A3">
        <w:rPr>
          <w:rFonts w:ascii="Sylfaen" w:hAnsi="Sylfaen"/>
          <w:b/>
        </w:rPr>
        <w:t>տեղեկատվություն</w:t>
      </w:r>
      <w:proofErr w:type="spellEnd"/>
    </w:p>
    <w:p w:rsidR="00A62F69" w:rsidRPr="00BD60A3" w:rsidRDefault="00A62F69" w:rsidP="00A62F69">
      <w:pPr>
        <w:shd w:val="clear" w:color="auto" w:fill="FFFFFF" w:themeFill="background1"/>
        <w:spacing w:after="0" w:line="240" w:lineRule="auto"/>
        <w:rPr>
          <w:rFonts w:ascii="Sylfaen" w:eastAsia="MingLiU" w:hAnsi="Sylfaen" w:cs="MingLiU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8"/>
        <w:gridCol w:w="1084"/>
        <w:gridCol w:w="948"/>
        <w:gridCol w:w="1191"/>
        <w:gridCol w:w="1105"/>
      </w:tblGrid>
      <w:tr w:rsidR="00E447AD" w:rsidTr="00603D25">
        <w:trPr>
          <w:trHeight w:val="3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D588E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Մասնագիտություն</w:t>
            </w:r>
            <w:proofErr w:type="spellEnd"/>
          </w:p>
          <w:p w:rsidR="00301F5C" w:rsidRDefault="00301F5C" w:rsidP="008D588E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(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D588E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Ընդունելութ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տեղերիթիվը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D588E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 w:rsidR="00455E5B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տևողութ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D588E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 w:rsidR="00455E5B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վարձի</w:t>
            </w:r>
            <w:proofErr w:type="spellEnd"/>
            <w:r w:rsidR="00455E5B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չափ</w:t>
            </w:r>
            <w:proofErr w:type="spellEnd"/>
          </w:p>
        </w:tc>
      </w:tr>
      <w:tr w:rsidR="00E447AD" w:rsidTr="00603D2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D588E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D588E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  <w:r w:rsidR="00455E5B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D588E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D588E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D588E">
            <w:pPr>
              <w:rPr>
                <w:rFonts w:ascii="Sylfaen" w:eastAsia="MingLiU" w:hAnsi="Sylfaen" w:cs="MingLiU"/>
                <w:sz w:val="20"/>
              </w:rPr>
            </w:pPr>
          </w:p>
        </w:tc>
      </w:tr>
      <w:tr w:rsidR="00455E5B" w:rsidTr="008D588E">
        <w:trPr>
          <w:trHeight w:val="5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5B" w:rsidRDefault="00455E5B" w:rsidP="00455E5B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(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լրիվ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)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կրթությամբ</w:t>
            </w:r>
            <w:proofErr w:type="spellEnd"/>
          </w:p>
        </w:tc>
      </w:tr>
      <w:tr w:rsidR="00E447AD" w:rsidTr="00C62533">
        <w:trPr>
          <w:trHeight w:val="6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D588E" w:rsidP="00603D25">
            <w:pPr>
              <w:pStyle w:val="ListParagraph"/>
              <w:numPr>
                <w:ilvl w:val="0"/>
                <w:numId w:val="1"/>
              </w:numPr>
              <w:rPr>
                <w:rFonts w:ascii="Sylfaen" w:eastAsia="MingLiU" w:hAnsi="Sylfaen" w:cs="MingLiU"/>
                <w:sz w:val="20"/>
              </w:rPr>
            </w:pPr>
            <w:r w:rsidRPr="008D588E">
              <w:rPr>
                <w:sz w:val="25"/>
                <w:szCs w:val="25"/>
              </w:rPr>
              <w:t>«</w:t>
            </w:r>
            <w:proofErr w:type="spellStart"/>
            <w:r w:rsidR="00603D25">
              <w:rPr>
                <w:rFonts w:ascii="Sylfaen" w:eastAsia="MingLiU" w:hAnsi="Sylfaen" w:cs="MingLiU"/>
                <w:sz w:val="20"/>
              </w:rPr>
              <w:t>Դասավանդում</w:t>
            </w:r>
            <w:proofErr w:type="spellEnd"/>
            <w:r w:rsidR="00603D25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 w:rsidR="00603D25">
              <w:rPr>
                <w:rFonts w:ascii="Sylfaen" w:eastAsia="MingLiU" w:hAnsi="Sylfaen" w:cs="MingLiU"/>
                <w:sz w:val="20"/>
              </w:rPr>
              <w:t>տարրական</w:t>
            </w:r>
            <w:proofErr w:type="spellEnd"/>
            <w:r w:rsidR="00603D25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 w:rsidR="00603D25">
              <w:rPr>
                <w:rFonts w:ascii="Sylfaen" w:eastAsia="MingLiU" w:hAnsi="Sylfaen" w:cs="MingLiU"/>
                <w:sz w:val="20"/>
              </w:rPr>
              <w:t>դասարաններում</w:t>
            </w:r>
            <w:proofErr w:type="spellEnd"/>
            <w:r w:rsidR="00E447AD" w:rsidRPr="008D588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E447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- 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Տարրական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դասարանների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ուսուցիչ</w:t>
            </w:r>
            <w:proofErr w:type="spellEnd"/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80.000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դրամ</w:t>
            </w:r>
            <w:proofErr w:type="spellEnd"/>
          </w:p>
        </w:tc>
      </w:tr>
      <w:tr w:rsidR="00E447AD" w:rsidTr="00C62533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8D588E" w:rsidP="00603D25">
            <w:pPr>
              <w:pStyle w:val="ListParagraph"/>
              <w:numPr>
                <w:ilvl w:val="0"/>
                <w:numId w:val="1"/>
              </w:numPr>
              <w:rPr>
                <w:rFonts w:ascii="Sylfaen" w:eastAsia="MingLiU" w:hAnsi="Sylfaen" w:cs="MingLiU"/>
                <w:sz w:val="20"/>
              </w:rPr>
            </w:pPr>
            <w:r w:rsidRPr="008D588E">
              <w:rPr>
                <w:sz w:val="25"/>
                <w:szCs w:val="25"/>
              </w:rPr>
              <w:t>«</w:t>
            </w:r>
            <w:proofErr w:type="spellStart"/>
            <w:r w:rsidR="00603D25">
              <w:rPr>
                <w:rFonts w:ascii="Sylfaen" w:eastAsia="MingLiU" w:hAnsi="Sylfaen" w:cs="MingLiU"/>
                <w:sz w:val="20"/>
              </w:rPr>
              <w:t>Նախադպրոցական</w:t>
            </w:r>
            <w:proofErr w:type="spellEnd"/>
            <w:r w:rsidR="00603D25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 w:rsidR="00603D25">
              <w:rPr>
                <w:rFonts w:ascii="Sylfaen" w:eastAsia="MingLiU" w:hAnsi="Sylfaen" w:cs="MingLiU"/>
                <w:sz w:val="20"/>
              </w:rPr>
              <w:t>կրթություն</w:t>
            </w:r>
            <w:proofErr w:type="spellEnd"/>
            <w:r w:rsidR="00E447AD" w:rsidRPr="008D588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E447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-  </w:t>
            </w:r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(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Նախադպրոցական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տարիքի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երեխաների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դաստիարակ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2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80.000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դրամ</w:t>
            </w:r>
            <w:proofErr w:type="spellEnd"/>
          </w:p>
        </w:tc>
      </w:tr>
      <w:tr w:rsidR="00E447AD" w:rsidTr="00C62533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8D588E" w:rsidP="00603D25">
            <w:pPr>
              <w:pStyle w:val="ListParagraph"/>
              <w:numPr>
                <w:ilvl w:val="0"/>
                <w:numId w:val="1"/>
              </w:numPr>
              <w:rPr>
                <w:rFonts w:ascii="Sylfaen" w:eastAsia="MingLiU" w:hAnsi="Sylfaen" w:cs="MingLiU"/>
              </w:rPr>
            </w:pPr>
            <w:r w:rsidRPr="008D588E">
              <w:rPr>
                <w:sz w:val="25"/>
                <w:szCs w:val="25"/>
              </w:rPr>
              <w:t>«</w:t>
            </w:r>
            <w:proofErr w:type="spellStart"/>
            <w:r w:rsidR="00603D25">
              <w:rPr>
                <w:rFonts w:ascii="Sylfaen" w:eastAsia="MingLiU" w:hAnsi="Sylfaen" w:cs="MingLiU"/>
              </w:rPr>
              <w:t>Էկոնոմիկա</w:t>
            </w:r>
            <w:proofErr w:type="spellEnd"/>
            <w:r w:rsidR="00603D25">
              <w:rPr>
                <w:rFonts w:ascii="Sylfaen" w:eastAsia="MingLiU" w:hAnsi="Sylfaen" w:cs="MingLiU"/>
              </w:rPr>
              <w:t xml:space="preserve">, </w:t>
            </w:r>
            <w:proofErr w:type="spellStart"/>
            <w:r w:rsidR="00603D25">
              <w:rPr>
                <w:rFonts w:ascii="Sylfaen" w:eastAsia="MingLiU" w:hAnsi="Sylfaen" w:cs="MingLiU"/>
              </w:rPr>
              <w:t>հաշվապահական</w:t>
            </w:r>
            <w:proofErr w:type="spellEnd"/>
            <w:r w:rsidR="00603D25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603D25">
              <w:rPr>
                <w:rFonts w:ascii="Sylfaen" w:eastAsia="MingLiU" w:hAnsi="Sylfaen" w:cs="MingLiU"/>
              </w:rPr>
              <w:t>հաշվառում</w:t>
            </w:r>
            <w:proofErr w:type="spellEnd"/>
            <w:r w:rsidR="00603D25">
              <w:rPr>
                <w:rFonts w:ascii="Sylfaen" w:eastAsia="MingLiU" w:hAnsi="Sylfaen" w:cs="MingLiU"/>
              </w:rPr>
              <w:t xml:space="preserve"> և </w:t>
            </w:r>
            <w:proofErr w:type="spellStart"/>
            <w:r w:rsidR="00603D25">
              <w:rPr>
                <w:rFonts w:ascii="Sylfaen" w:eastAsia="MingLiU" w:hAnsi="Sylfaen" w:cs="MingLiU"/>
              </w:rPr>
              <w:t>աուդիտ</w:t>
            </w:r>
            <w:proofErr w:type="spellEnd"/>
            <w:r w:rsidR="00E447AD" w:rsidRPr="008D588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E447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- 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Հաշվապահ</w:t>
            </w:r>
            <w:proofErr w:type="spellEnd"/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2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80.000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դրամ</w:t>
            </w:r>
            <w:proofErr w:type="spellEnd"/>
          </w:p>
        </w:tc>
      </w:tr>
      <w:tr w:rsidR="00E447AD" w:rsidTr="00C62533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8D588E" w:rsidP="00603D25">
            <w:pPr>
              <w:pStyle w:val="ListParagraph"/>
              <w:numPr>
                <w:ilvl w:val="0"/>
                <w:numId w:val="1"/>
              </w:numPr>
              <w:rPr>
                <w:rFonts w:ascii="Sylfaen" w:eastAsia="MingLiU" w:hAnsi="Sylfaen" w:cs="MingLiU"/>
              </w:rPr>
            </w:pPr>
            <w:r w:rsidRPr="008D588E">
              <w:rPr>
                <w:sz w:val="25"/>
                <w:szCs w:val="25"/>
              </w:rPr>
              <w:t>«</w:t>
            </w:r>
            <w:proofErr w:type="spellStart"/>
            <w:r w:rsidR="00603D25">
              <w:rPr>
                <w:rFonts w:ascii="Sylfaen" w:eastAsia="MingLiU" w:hAnsi="Sylfaen" w:cs="MingLiU"/>
              </w:rPr>
              <w:t>Թարգմանություն</w:t>
            </w:r>
            <w:proofErr w:type="spellEnd"/>
            <w:r w:rsidR="00603D25">
              <w:rPr>
                <w:rFonts w:ascii="Sylfaen" w:eastAsia="MingLiU" w:hAnsi="Sylfaen" w:cs="MingLiU"/>
              </w:rPr>
              <w:t xml:space="preserve"> և </w:t>
            </w:r>
            <w:proofErr w:type="spellStart"/>
            <w:r w:rsidR="00603D25">
              <w:rPr>
                <w:rFonts w:ascii="Sylfaen" w:eastAsia="MingLiU" w:hAnsi="Sylfaen" w:cs="MingLiU"/>
              </w:rPr>
              <w:t>գործավարություն</w:t>
            </w:r>
            <w:proofErr w:type="spellEnd"/>
            <w:r w:rsidR="00E447AD" w:rsidRPr="008D588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E447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-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Թարգմանիչ-գործավար</w:t>
            </w:r>
            <w:proofErr w:type="spellEnd"/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80.000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դրամ</w:t>
            </w:r>
            <w:proofErr w:type="spellEnd"/>
          </w:p>
        </w:tc>
      </w:tr>
      <w:tr w:rsidR="00455E5B" w:rsidTr="008D588E">
        <w:trPr>
          <w:trHeight w:val="6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455E5B" w:rsidP="00455E5B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Հիմնական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ընդհանուր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կրթությամբ</w:t>
            </w:r>
            <w:proofErr w:type="spellEnd"/>
          </w:p>
        </w:tc>
      </w:tr>
      <w:tr w:rsidR="00E447AD" w:rsidTr="00C62533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603D25">
            <w:pPr>
              <w:pStyle w:val="ListParagraph"/>
              <w:ind w:left="426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1.</w:t>
            </w:r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r w:rsidR="008D588E" w:rsidRPr="008D588E">
              <w:rPr>
                <w:sz w:val="25"/>
                <w:szCs w:val="25"/>
              </w:rPr>
              <w:t>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Նախադպրոցական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կրթություն</w:t>
            </w:r>
            <w:proofErr w:type="spellEnd"/>
            <w:r w:rsidR="00E447AD" w:rsidRPr="008D588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E447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-</w:t>
            </w:r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(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Նախադպրոցական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տարիքի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երեխաների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դաստիարակ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</w:pPr>
            <w:r w:rsidRPr="007C0E86">
              <w:rPr>
                <w:rFonts w:ascii="Sylfaen" w:eastAsia="MingLiU" w:hAnsi="Sylfaen" w:cs="MingLiU"/>
                <w:sz w:val="20"/>
              </w:rPr>
              <w:t xml:space="preserve">80.000 </w:t>
            </w:r>
            <w:proofErr w:type="spellStart"/>
            <w:r w:rsidRPr="007C0E86">
              <w:rPr>
                <w:rFonts w:ascii="Sylfaen" w:eastAsia="MingLiU" w:hAnsi="Sylfaen" w:cs="MingLiU"/>
                <w:sz w:val="20"/>
              </w:rPr>
              <w:t>դրամ</w:t>
            </w:r>
            <w:proofErr w:type="spellEnd"/>
          </w:p>
        </w:tc>
      </w:tr>
      <w:tr w:rsidR="00E447AD" w:rsidTr="00C62533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Pr="00E447AD" w:rsidRDefault="00603D25" w:rsidP="00603D25">
            <w:pPr>
              <w:pStyle w:val="ListParagraph"/>
              <w:ind w:left="426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2. </w:t>
            </w:r>
            <w:r w:rsidR="008D588E" w:rsidRPr="008D588E">
              <w:rPr>
                <w:sz w:val="25"/>
                <w:szCs w:val="25"/>
              </w:rPr>
              <w:t>«</w:t>
            </w:r>
            <w:proofErr w:type="spellStart"/>
            <w:r>
              <w:rPr>
                <w:rFonts w:ascii="Sylfaen" w:eastAsia="MingLiU" w:hAnsi="Sylfaen" w:cs="MingLiU"/>
              </w:rPr>
              <w:t>Էկոնոմիկա</w:t>
            </w:r>
            <w:proofErr w:type="spellEnd"/>
            <w:r>
              <w:rPr>
                <w:rFonts w:ascii="Sylfaen" w:eastAsia="MingLiU" w:hAnsi="Sylfaen" w:cs="MingLiU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</w:rPr>
              <w:t>հաշվապահական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հաշվառում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աուդիտ</w:t>
            </w:r>
            <w:proofErr w:type="spellEnd"/>
            <w:r w:rsidR="00E447AD" w:rsidRPr="008D588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E447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- 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Հաշվապահ</w:t>
            </w:r>
            <w:proofErr w:type="spellEnd"/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</w:pPr>
            <w:r w:rsidRPr="007C0E86">
              <w:rPr>
                <w:rFonts w:ascii="Sylfaen" w:eastAsia="MingLiU" w:hAnsi="Sylfaen" w:cs="MingLiU"/>
                <w:sz w:val="20"/>
              </w:rPr>
              <w:t xml:space="preserve">80.000 </w:t>
            </w:r>
            <w:proofErr w:type="spellStart"/>
            <w:r w:rsidRPr="007C0E86">
              <w:rPr>
                <w:rFonts w:ascii="Sylfaen" w:eastAsia="MingLiU" w:hAnsi="Sylfaen" w:cs="MingLiU"/>
                <w:sz w:val="20"/>
              </w:rPr>
              <w:t>դրամ</w:t>
            </w:r>
            <w:proofErr w:type="spellEnd"/>
          </w:p>
        </w:tc>
      </w:tr>
      <w:tr w:rsidR="00E447AD" w:rsidTr="00C62533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8D588E" w:rsidP="00603D25">
            <w:pPr>
              <w:pStyle w:val="ListParagraph"/>
              <w:numPr>
                <w:ilvl w:val="0"/>
                <w:numId w:val="3"/>
              </w:numPr>
              <w:ind w:left="709"/>
              <w:rPr>
                <w:rFonts w:ascii="Sylfaen" w:eastAsia="MingLiU" w:hAnsi="Sylfaen" w:cs="MingLiU"/>
              </w:rPr>
            </w:pPr>
            <w:r w:rsidRPr="008D588E">
              <w:rPr>
                <w:sz w:val="25"/>
                <w:szCs w:val="25"/>
              </w:rPr>
              <w:t>«</w:t>
            </w:r>
            <w:proofErr w:type="spellStart"/>
            <w:r w:rsidR="00603D25">
              <w:rPr>
                <w:rFonts w:ascii="Sylfaen" w:eastAsia="MingLiU" w:hAnsi="Sylfaen" w:cs="MingLiU"/>
              </w:rPr>
              <w:t>Թարգմանություն</w:t>
            </w:r>
            <w:proofErr w:type="spellEnd"/>
            <w:r w:rsidR="00603D25">
              <w:rPr>
                <w:rFonts w:ascii="Sylfaen" w:eastAsia="MingLiU" w:hAnsi="Sylfaen" w:cs="MingLiU"/>
              </w:rPr>
              <w:t xml:space="preserve"> և </w:t>
            </w:r>
            <w:proofErr w:type="spellStart"/>
            <w:r w:rsidR="00603D25">
              <w:rPr>
                <w:rFonts w:ascii="Sylfaen" w:eastAsia="MingLiU" w:hAnsi="Sylfaen" w:cs="MingLiU"/>
              </w:rPr>
              <w:t>գործավարություն</w:t>
            </w:r>
            <w:proofErr w:type="spellEnd"/>
            <w:r w:rsidR="00E447AD" w:rsidRPr="008D588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E447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-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Թարգմանիչ-գործավար</w:t>
            </w:r>
            <w:proofErr w:type="spellEnd"/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4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25" w:rsidRDefault="00603D25" w:rsidP="00C62533">
            <w:pPr>
              <w:jc w:val="center"/>
            </w:pPr>
            <w:r w:rsidRPr="007C0E86">
              <w:rPr>
                <w:rFonts w:ascii="Sylfaen" w:eastAsia="MingLiU" w:hAnsi="Sylfaen" w:cs="MingLiU"/>
                <w:sz w:val="20"/>
              </w:rPr>
              <w:t xml:space="preserve">80.000 </w:t>
            </w:r>
            <w:proofErr w:type="spellStart"/>
            <w:r w:rsidRPr="007C0E86">
              <w:rPr>
                <w:rFonts w:ascii="Sylfaen" w:eastAsia="MingLiU" w:hAnsi="Sylfaen" w:cs="MingLiU"/>
                <w:sz w:val="20"/>
              </w:rPr>
              <w:t>դրամ</w:t>
            </w:r>
            <w:proofErr w:type="spellEnd"/>
          </w:p>
        </w:tc>
      </w:tr>
      <w:tr w:rsidR="00455E5B" w:rsidTr="008D588E">
        <w:trPr>
          <w:trHeight w:val="6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7C0E86" w:rsidRDefault="00455E5B" w:rsidP="00455E5B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</w:rPr>
              <w:t>Հեռակա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բաժին</w:t>
            </w:r>
            <w:proofErr w:type="spellEnd"/>
            <w:r>
              <w:rPr>
                <w:rFonts w:ascii="Sylfaen" w:eastAsia="MingLiU" w:hAnsi="Sylfaen" w:cs="MingLiU"/>
              </w:rPr>
              <w:t xml:space="preserve"> /</w:t>
            </w:r>
            <w:proofErr w:type="spellStart"/>
            <w:r>
              <w:rPr>
                <w:rFonts w:ascii="Sylfaen" w:eastAsia="MingLiU" w:hAnsi="Sylfaen" w:cs="MingLiU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</w:rPr>
              <w:t xml:space="preserve"> (</w:t>
            </w:r>
            <w:proofErr w:type="spellStart"/>
            <w:r>
              <w:rPr>
                <w:rFonts w:ascii="Sylfaen" w:eastAsia="MingLiU" w:hAnsi="Sylfaen" w:cs="MingLiU"/>
              </w:rPr>
              <w:t>լրիվ</w:t>
            </w:r>
            <w:proofErr w:type="spellEnd"/>
            <w:r>
              <w:rPr>
                <w:rFonts w:ascii="Sylfaen" w:eastAsia="MingLiU" w:hAnsi="Sylfaen" w:cs="MingLiU"/>
              </w:rPr>
              <w:t xml:space="preserve">) </w:t>
            </w:r>
            <w:proofErr w:type="spellStart"/>
            <w:r>
              <w:rPr>
                <w:rFonts w:ascii="Sylfaen" w:eastAsia="MingLiU" w:hAnsi="Sylfaen" w:cs="MingLiU"/>
              </w:rPr>
              <w:t>կրթությամբ</w:t>
            </w:r>
            <w:proofErr w:type="spellEnd"/>
            <w:r>
              <w:rPr>
                <w:rFonts w:ascii="Sylfaen" w:eastAsia="MingLiU" w:hAnsi="Sylfaen" w:cs="MingLiU"/>
              </w:rPr>
              <w:t>/</w:t>
            </w:r>
          </w:p>
        </w:tc>
      </w:tr>
      <w:tr w:rsidR="00E447AD" w:rsidTr="00C62533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455E5B" w:rsidP="00455E5B">
            <w:pPr>
              <w:pStyle w:val="ListParagraph"/>
              <w:ind w:left="426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1.</w:t>
            </w:r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r w:rsidR="008D588E" w:rsidRPr="008D588E">
              <w:rPr>
                <w:sz w:val="25"/>
                <w:szCs w:val="25"/>
              </w:rPr>
              <w:t>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Դասավանդում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տարրական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դասարաններում</w:t>
            </w:r>
            <w:proofErr w:type="spellEnd"/>
            <w:r w:rsidR="00E447AD" w:rsidRPr="008D588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47A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Տարրական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դասարանների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ուսուցիչ</w:t>
            </w:r>
            <w:proofErr w:type="spellEnd"/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1A3311" w:rsidRDefault="001A3311" w:rsidP="00C62533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1A3311" w:rsidRDefault="001A3311" w:rsidP="00C62533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455E5B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4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7C0E86" w:rsidRDefault="00455E5B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60.000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դրամ</w:t>
            </w:r>
            <w:proofErr w:type="spellEnd"/>
          </w:p>
        </w:tc>
      </w:tr>
      <w:tr w:rsidR="00E447AD" w:rsidTr="00C62533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455E5B" w:rsidP="008D588E">
            <w:pPr>
              <w:pStyle w:val="ListParagraph"/>
              <w:ind w:left="426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lastRenderedPageBreak/>
              <w:t xml:space="preserve">2. </w:t>
            </w:r>
            <w:r w:rsidR="008D588E" w:rsidRPr="008D588E">
              <w:rPr>
                <w:sz w:val="25"/>
                <w:szCs w:val="25"/>
              </w:rPr>
              <w:t>«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Նախադպրոցական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կրթություն</w:t>
            </w:r>
            <w:proofErr w:type="spellEnd"/>
            <w:r w:rsidR="00E447AD" w:rsidRPr="008D588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r w:rsidR="00E447AD">
              <w:rPr>
                <w:rFonts w:ascii="Sylfaen" w:eastAsia="Times New Roman" w:hAnsi="Sylfaen" w:cs="Times New Roman"/>
                <w:lang w:eastAsia="ru-RU"/>
              </w:rPr>
              <w:t>-</w:t>
            </w:r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(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Նախադպրոցական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տարիքի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երեխաների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 xml:space="preserve"> 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դաստիարակ</w:t>
            </w:r>
            <w:proofErr w:type="spellEnd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1A3311" w:rsidRDefault="001A3311" w:rsidP="00C62533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1A3311" w:rsidRDefault="001A3311" w:rsidP="00C62533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455E5B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7C0E86" w:rsidRDefault="00455E5B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60.000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դրամ</w:t>
            </w:r>
            <w:proofErr w:type="spellEnd"/>
          </w:p>
        </w:tc>
      </w:tr>
      <w:tr w:rsidR="00E447AD" w:rsidTr="00C62533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455E5B" w:rsidP="008D588E">
            <w:pPr>
              <w:pStyle w:val="ListParagraph"/>
              <w:numPr>
                <w:ilvl w:val="0"/>
                <w:numId w:val="4"/>
              </w:numPr>
              <w:ind w:left="567" w:hanging="141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 </w:t>
            </w:r>
            <w:r w:rsidR="008D588E" w:rsidRPr="008D588E">
              <w:rPr>
                <w:sz w:val="25"/>
                <w:szCs w:val="25"/>
              </w:rPr>
              <w:t>«</w:t>
            </w:r>
            <w:proofErr w:type="spellStart"/>
            <w:r>
              <w:rPr>
                <w:rFonts w:ascii="Sylfaen" w:eastAsia="MingLiU" w:hAnsi="Sylfaen" w:cs="MingLiU"/>
              </w:rPr>
              <w:t>Էկոնոմիկա</w:t>
            </w:r>
            <w:proofErr w:type="spellEnd"/>
            <w:r>
              <w:rPr>
                <w:rFonts w:ascii="Sylfaen" w:eastAsia="MingLiU" w:hAnsi="Sylfaen" w:cs="MingLiU"/>
              </w:rPr>
              <w:t xml:space="preserve">, </w:t>
            </w:r>
            <w:proofErr w:type="spellStart"/>
            <w:r>
              <w:rPr>
                <w:rFonts w:ascii="Sylfaen" w:eastAsia="MingLiU" w:hAnsi="Sylfaen" w:cs="MingLiU"/>
              </w:rPr>
              <w:t>հաշվապահական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հաշվառում</w:t>
            </w:r>
            <w:proofErr w:type="spellEnd"/>
            <w:r>
              <w:rPr>
                <w:rFonts w:ascii="Sylfaen" w:eastAsia="MingLiU" w:hAnsi="Sylfaen" w:cs="MingLiU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</w:rPr>
              <w:t>աուդիտ</w:t>
            </w:r>
            <w:proofErr w:type="spellEnd"/>
            <w:r w:rsidR="00E447AD" w:rsidRPr="008D588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E447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- 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E447AD" w:rsidRPr="00E447AD">
              <w:rPr>
                <w:rFonts w:ascii="Sylfaen" w:eastAsia="Times New Roman" w:hAnsi="Sylfaen" w:cs="Times New Roman"/>
                <w:lang w:eastAsia="ru-RU"/>
              </w:rPr>
              <w:t>Հաշվապահ</w:t>
            </w:r>
            <w:proofErr w:type="spellEnd"/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1A3311" w:rsidRDefault="001A3311" w:rsidP="00C62533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1A3311" w:rsidRDefault="001A3311" w:rsidP="00C62533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455E5B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7C0E86" w:rsidRDefault="00455E5B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60.000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դրամ</w:t>
            </w:r>
            <w:proofErr w:type="spellEnd"/>
          </w:p>
        </w:tc>
      </w:tr>
      <w:tr w:rsidR="00455E5B" w:rsidTr="008D588E">
        <w:trPr>
          <w:trHeight w:val="6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455E5B" w:rsidP="00455E5B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</w:rPr>
              <w:t>Նախնական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մասնագիտական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(</w:t>
            </w:r>
            <w:proofErr w:type="spellStart"/>
            <w:r>
              <w:rPr>
                <w:rFonts w:ascii="Sylfaen" w:eastAsia="MingLiU" w:hAnsi="Sylfaen" w:cs="MingLiU"/>
              </w:rPr>
              <w:t>արհեստագործական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) </w:t>
            </w:r>
            <w:proofErr w:type="spellStart"/>
            <w:r>
              <w:rPr>
                <w:rFonts w:ascii="Sylfaen" w:eastAsia="MingLiU" w:hAnsi="Sylfaen" w:cs="MingLiU"/>
              </w:rPr>
              <w:t>կրթական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ծրագիր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</w:rPr>
              <w:t xml:space="preserve"> (</w:t>
            </w:r>
            <w:proofErr w:type="spellStart"/>
            <w:r>
              <w:rPr>
                <w:rFonts w:ascii="Sylfaen" w:eastAsia="MingLiU" w:hAnsi="Sylfaen" w:cs="MingLiU"/>
              </w:rPr>
              <w:t>լրիվ</w:t>
            </w:r>
            <w:proofErr w:type="spellEnd"/>
            <w:r>
              <w:rPr>
                <w:rFonts w:ascii="Sylfaen" w:eastAsia="MingLiU" w:hAnsi="Sylfaen" w:cs="MingLiU"/>
              </w:rPr>
              <w:t xml:space="preserve">) </w:t>
            </w:r>
            <w:proofErr w:type="spellStart"/>
            <w:r>
              <w:rPr>
                <w:rFonts w:ascii="Sylfaen" w:eastAsia="MingLiU" w:hAnsi="Sylfaen" w:cs="MingLiU"/>
              </w:rPr>
              <w:t>կրթությամբ</w:t>
            </w:r>
            <w:proofErr w:type="spellEnd"/>
          </w:p>
        </w:tc>
      </w:tr>
      <w:tr w:rsidR="00E447AD" w:rsidTr="00C62533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8D588E" w:rsidP="00E447AD">
            <w:pPr>
              <w:pStyle w:val="ListParagraph"/>
              <w:numPr>
                <w:ilvl w:val="0"/>
                <w:numId w:val="5"/>
              </w:numPr>
              <w:rPr>
                <w:rFonts w:ascii="Sylfaen" w:eastAsia="MingLiU" w:hAnsi="Sylfaen" w:cs="MingLiU"/>
              </w:rPr>
            </w:pPr>
            <w:r w:rsidRPr="008D588E">
              <w:rPr>
                <w:sz w:val="25"/>
                <w:szCs w:val="25"/>
              </w:rPr>
              <w:t>«</w:t>
            </w:r>
            <w:proofErr w:type="spellStart"/>
            <w:r w:rsidR="00455E5B">
              <w:rPr>
                <w:rFonts w:ascii="Sylfaen" w:eastAsia="MingLiU" w:hAnsi="Sylfaen" w:cs="MingLiU"/>
              </w:rPr>
              <w:t>Զարդակիրառական</w:t>
            </w:r>
            <w:proofErr w:type="spellEnd"/>
            <w:r w:rsidR="00455E5B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455E5B">
              <w:rPr>
                <w:rFonts w:ascii="Sylfaen" w:eastAsia="MingLiU" w:hAnsi="Sylfaen" w:cs="MingLiU"/>
              </w:rPr>
              <w:t>արվեստ</w:t>
            </w:r>
            <w:proofErr w:type="spellEnd"/>
            <w:r w:rsidR="00E447AD" w:rsidRPr="008D588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455E5B">
              <w:rPr>
                <w:rFonts w:ascii="Sylfaen" w:eastAsia="MingLiU" w:hAnsi="Sylfaen" w:cs="MingLiU"/>
              </w:rPr>
              <w:t xml:space="preserve"> (</w:t>
            </w:r>
            <w:proofErr w:type="spellStart"/>
            <w:r w:rsidR="00455E5B">
              <w:rPr>
                <w:rFonts w:ascii="Sylfaen" w:eastAsia="MingLiU" w:hAnsi="Sylfaen" w:cs="MingLiU"/>
              </w:rPr>
              <w:t>ոսկերչական</w:t>
            </w:r>
            <w:proofErr w:type="spellEnd"/>
            <w:r w:rsidR="00455E5B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455E5B">
              <w:rPr>
                <w:rFonts w:ascii="Sylfaen" w:eastAsia="MingLiU" w:hAnsi="Sylfaen" w:cs="MingLiU"/>
              </w:rPr>
              <w:t>գործ</w:t>
            </w:r>
            <w:proofErr w:type="spellEnd"/>
            <w:r w:rsidR="00455E5B">
              <w:rPr>
                <w:rFonts w:ascii="Sylfaen" w:eastAsia="MingLiU" w:hAnsi="Sylfaen" w:cs="MingLiU"/>
              </w:rPr>
              <w:t>)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47A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E447AD">
              <w:rPr>
                <w:rFonts w:ascii="Sylfaen" w:eastAsia="Times New Roman" w:hAnsi="Sylfaen" w:cs="Times New Roman"/>
                <w:lang w:eastAsia="ru-RU"/>
              </w:rPr>
              <w:t>Ոսկերիչ</w:t>
            </w:r>
            <w:proofErr w:type="spellEnd"/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1A3311" w:rsidRDefault="001A3311" w:rsidP="00C62533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1A3311" w:rsidRDefault="001A3311" w:rsidP="00C62533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455E5B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1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455E5B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100.000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դրամ</w:t>
            </w:r>
            <w:proofErr w:type="spellEnd"/>
          </w:p>
        </w:tc>
      </w:tr>
      <w:tr w:rsidR="00455E5B" w:rsidTr="008D588E">
        <w:trPr>
          <w:trHeight w:val="6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455E5B" w:rsidP="00455E5B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</w:rPr>
              <w:t>Նախնական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մասնագիտական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(</w:t>
            </w:r>
            <w:proofErr w:type="spellStart"/>
            <w:r>
              <w:rPr>
                <w:rFonts w:ascii="Sylfaen" w:eastAsia="MingLiU" w:hAnsi="Sylfaen" w:cs="MingLiU"/>
              </w:rPr>
              <w:t>արհեստագործական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) </w:t>
            </w:r>
            <w:proofErr w:type="spellStart"/>
            <w:r>
              <w:rPr>
                <w:rFonts w:ascii="Sylfaen" w:eastAsia="MingLiU" w:hAnsi="Sylfaen" w:cs="MingLiU"/>
              </w:rPr>
              <w:t>կրթական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ծրագիր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հիմնական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ընդհանուր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</w:rPr>
              <w:t>կրթությամբ</w:t>
            </w:r>
            <w:proofErr w:type="spellEnd"/>
          </w:p>
        </w:tc>
      </w:tr>
      <w:tr w:rsidR="00E447AD" w:rsidTr="00C62533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8D588E" w:rsidP="00455E5B">
            <w:pPr>
              <w:pStyle w:val="ListParagraph"/>
              <w:numPr>
                <w:ilvl w:val="0"/>
                <w:numId w:val="7"/>
              </w:numPr>
              <w:rPr>
                <w:rFonts w:ascii="Sylfaen" w:eastAsia="MingLiU" w:hAnsi="Sylfaen" w:cs="MingLiU"/>
              </w:rPr>
            </w:pPr>
            <w:r w:rsidRPr="008D588E">
              <w:rPr>
                <w:sz w:val="25"/>
                <w:szCs w:val="25"/>
              </w:rPr>
              <w:t>«</w:t>
            </w:r>
            <w:proofErr w:type="spellStart"/>
            <w:r w:rsidR="00455E5B">
              <w:rPr>
                <w:rFonts w:ascii="Sylfaen" w:eastAsia="MingLiU" w:hAnsi="Sylfaen" w:cs="MingLiU"/>
              </w:rPr>
              <w:t>Զարդակիրառական</w:t>
            </w:r>
            <w:proofErr w:type="spellEnd"/>
            <w:r w:rsidR="00455E5B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455E5B">
              <w:rPr>
                <w:rFonts w:ascii="Sylfaen" w:eastAsia="MingLiU" w:hAnsi="Sylfaen" w:cs="MingLiU"/>
              </w:rPr>
              <w:t>արվեստ</w:t>
            </w:r>
            <w:proofErr w:type="spellEnd"/>
            <w:r w:rsidR="00E447AD" w:rsidRPr="008D588E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»</w:t>
            </w:r>
            <w:r w:rsidR="00455E5B">
              <w:rPr>
                <w:rFonts w:ascii="Sylfaen" w:eastAsia="MingLiU" w:hAnsi="Sylfaen" w:cs="MingLiU"/>
              </w:rPr>
              <w:t xml:space="preserve"> (</w:t>
            </w:r>
            <w:proofErr w:type="spellStart"/>
            <w:r w:rsidR="00455E5B">
              <w:rPr>
                <w:rFonts w:ascii="Sylfaen" w:eastAsia="MingLiU" w:hAnsi="Sylfaen" w:cs="MingLiU"/>
              </w:rPr>
              <w:t>ոսկերչական</w:t>
            </w:r>
            <w:proofErr w:type="spellEnd"/>
            <w:r w:rsidR="00455E5B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455E5B">
              <w:rPr>
                <w:rFonts w:ascii="Sylfaen" w:eastAsia="MingLiU" w:hAnsi="Sylfaen" w:cs="MingLiU"/>
              </w:rPr>
              <w:t>գործ</w:t>
            </w:r>
            <w:proofErr w:type="spellEnd"/>
            <w:r w:rsidR="00455E5B">
              <w:rPr>
                <w:rFonts w:ascii="Sylfaen" w:eastAsia="MingLiU" w:hAnsi="Sylfaen" w:cs="MingLiU"/>
              </w:rPr>
              <w:t>)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47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214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E447AD">
              <w:rPr>
                <w:rFonts w:ascii="Sylfaen" w:eastAsia="Times New Roman" w:hAnsi="Sylfaen" w:cs="Times New Roman"/>
                <w:lang w:eastAsia="ru-RU"/>
              </w:rPr>
              <w:t>Ոսկերիչ</w:t>
            </w:r>
            <w:proofErr w:type="spellEnd"/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3C7093" w:rsidRDefault="003C7093" w:rsidP="00C62533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3C7093" w:rsidRDefault="003C7093" w:rsidP="00C62533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455E5B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7C0E86" w:rsidRDefault="00455E5B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60.000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դրամ</w:t>
            </w:r>
            <w:proofErr w:type="spellEnd"/>
          </w:p>
        </w:tc>
      </w:tr>
      <w:tr w:rsidR="00E447AD" w:rsidTr="00C62533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8D588E" w:rsidP="00E447AD">
            <w:pPr>
              <w:pStyle w:val="ListParagraph"/>
              <w:numPr>
                <w:ilvl w:val="0"/>
                <w:numId w:val="7"/>
              </w:numPr>
              <w:rPr>
                <w:rFonts w:ascii="Sylfaen" w:eastAsia="MingLiU" w:hAnsi="Sylfaen" w:cs="MingLiU"/>
              </w:rPr>
            </w:pPr>
            <w:r w:rsidRPr="008D588E">
              <w:rPr>
                <w:sz w:val="25"/>
                <w:szCs w:val="25"/>
              </w:rPr>
              <w:t>«</w:t>
            </w:r>
            <w:proofErr w:type="spellStart"/>
            <w:r w:rsidR="00455E5B">
              <w:rPr>
                <w:rFonts w:ascii="Sylfaen" w:eastAsia="MingLiU" w:hAnsi="Sylfaen" w:cs="MingLiU"/>
              </w:rPr>
              <w:t>Կարի</w:t>
            </w:r>
            <w:proofErr w:type="spellEnd"/>
            <w:r w:rsidR="00455E5B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455E5B">
              <w:rPr>
                <w:rFonts w:ascii="Sylfaen" w:eastAsia="MingLiU" w:hAnsi="Sylfaen" w:cs="MingLiU"/>
              </w:rPr>
              <w:t>արտադրության</w:t>
            </w:r>
            <w:proofErr w:type="spellEnd"/>
            <w:r w:rsidR="00455E5B">
              <w:rPr>
                <w:rFonts w:ascii="Sylfaen" w:eastAsia="MingLiU" w:hAnsi="Sylfaen" w:cs="MingLiU"/>
              </w:rPr>
              <w:t xml:space="preserve"> </w:t>
            </w:r>
            <w:proofErr w:type="spellStart"/>
            <w:r w:rsidR="00455E5B">
              <w:rPr>
                <w:rFonts w:ascii="Sylfaen" w:eastAsia="MingLiU" w:hAnsi="Sylfaen" w:cs="MingLiU"/>
              </w:rPr>
              <w:t>տեխնոլոգիա</w:t>
            </w:r>
            <w:proofErr w:type="spellEnd"/>
            <w:r w:rsidR="00E447AD" w:rsidRPr="008D588E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»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47AD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E447AD">
              <w:rPr>
                <w:rFonts w:ascii="Sylfaen" w:eastAsia="Times New Roman" w:hAnsi="Sylfaen" w:cs="Times New Roman"/>
                <w:lang w:eastAsia="ru-RU"/>
              </w:rPr>
              <w:t>Դերձակ</w:t>
            </w:r>
            <w:proofErr w:type="spellEnd"/>
            <w:r w:rsidR="00E447AD" w:rsidRPr="00E447A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3C7093" w:rsidRDefault="003C7093" w:rsidP="00C62533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3C7093" w:rsidRDefault="003C7093" w:rsidP="00C62533">
            <w:pPr>
              <w:jc w:val="center"/>
              <w:rPr>
                <w:rFonts w:ascii="Sylfaen" w:eastAsia="MingLiU" w:hAnsi="Sylfaen" w:cs="MingLiU"/>
                <w:lang w:val="ru-RU"/>
              </w:rPr>
            </w:pPr>
            <w:r>
              <w:rPr>
                <w:rFonts w:ascii="Sylfaen" w:eastAsia="MingLiU" w:hAnsi="Sylfaen" w:cs="MingLiU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Default="00455E5B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5B" w:rsidRPr="007C0E86" w:rsidRDefault="00455E5B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60.000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դրամ</w:t>
            </w:r>
            <w:proofErr w:type="spellEnd"/>
          </w:p>
        </w:tc>
      </w:tr>
      <w:tr w:rsidR="008D588E" w:rsidTr="00E86F95">
        <w:trPr>
          <w:trHeight w:val="6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88E" w:rsidRPr="00C126FA" w:rsidRDefault="002F1C95" w:rsidP="00C62533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Բոլոր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շրջանավարտներին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տրվում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է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պետական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դիպլոմ</w:t>
            </w:r>
            <w:proofErr w:type="spellEnd"/>
          </w:p>
        </w:tc>
      </w:tr>
    </w:tbl>
    <w:p w:rsidR="00301F5C" w:rsidRDefault="00301F5C" w:rsidP="00301F5C">
      <w:pPr>
        <w:jc w:val="both"/>
        <w:rPr>
          <w:rFonts w:ascii="GHEA Grapalat" w:hAnsi="GHEA Grapalat"/>
          <w:sz w:val="24"/>
          <w:szCs w:val="24"/>
        </w:rPr>
      </w:pPr>
    </w:p>
    <w:p w:rsidR="00196D84" w:rsidRDefault="00196D84">
      <w:bookmarkStart w:id="0" w:name="_GoBack"/>
      <w:bookmarkEnd w:id="0"/>
    </w:p>
    <w:sectPr w:rsidR="00196D84" w:rsidSect="00425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D4386"/>
    <w:multiLevelType w:val="hybridMultilevel"/>
    <w:tmpl w:val="D01A2B70"/>
    <w:lvl w:ilvl="0" w:tplc="D7D23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0D3DAA"/>
    <w:multiLevelType w:val="hybridMultilevel"/>
    <w:tmpl w:val="7E90D800"/>
    <w:lvl w:ilvl="0" w:tplc="3CAE2E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F358C5"/>
    <w:multiLevelType w:val="hybridMultilevel"/>
    <w:tmpl w:val="67884F36"/>
    <w:lvl w:ilvl="0" w:tplc="9D94B3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EF4E15"/>
    <w:multiLevelType w:val="hybridMultilevel"/>
    <w:tmpl w:val="705AB368"/>
    <w:lvl w:ilvl="0" w:tplc="2910B9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A1066"/>
    <w:multiLevelType w:val="hybridMultilevel"/>
    <w:tmpl w:val="39E46D96"/>
    <w:lvl w:ilvl="0" w:tplc="2C841C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B3AA4"/>
    <w:rsid w:val="00196D84"/>
    <w:rsid w:val="001A3311"/>
    <w:rsid w:val="00217947"/>
    <w:rsid w:val="00230F67"/>
    <w:rsid w:val="00284A47"/>
    <w:rsid w:val="002B64F6"/>
    <w:rsid w:val="002F1C95"/>
    <w:rsid w:val="00301F5C"/>
    <w:rsid w:val="00374248"/>
    <w:rsid w:val="00386AED"/>
    <w:rsid w:val="003C187F"/>
    <w:rsid w:val="003C7093"/>
    <w:rsid w:val="004259EE"/>
    <w:rsid w:val="00455E5B"/>
    <w:rsid w:val="005C58D9"/>
    <w:rsid w:val="00603D25"/>
    <w:rsid w:val="00671F04"/>
    <w:rsid w:val="006F720E"/>
    <w:rsid w:val="008D588E"/>
    <w:rsid w:val="00A62F69"/>
    <w:rsid w:val="00A97BB8"/>
    <w:rsid w:val="00B97996"/>
    <w:rsid w:val="00C126FA"/>
    <w:rsid w:val="00C62533"/>
    <w:rsid w:val="00C742B0"/>
    <w:rsid w:val="00D848ED"/>
    <w:rsid w:val="00DC0577"/>
    <w:rsid w:val="00E447AD"/>
    <w:rsid w:val="00E86F95"/>
    <w:rsid w:val="00EF04C6"/>
    <w:rsid w:val="00F21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paragraph" w:styleId="Heading2">
    <w:name w:val="heading 2"/>
    <w:basedOn w:val="Normal"/>
    <w:link w:val="Heading2Char"/>
    <w:uiPriority w:val="9"/>
    <w:qFormat/>
    <w:rsid w:val="008D5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uiPriority w:val="9"/>
    <w:qFormat/>
    <w:rsid w:val="008D58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87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D588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D588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qolegitext">
    <w:name w:val="qolegitext"/>
    <w:basedOn w:val="Normal"/>
    <w:rsid w:val="008D5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20</cp:revision>
  <dcterms:created xsi:type="dcterms:W3CDTF">2015-04-11T08:07:00Z</dcterms:created>
  <dcterms:modified xsi:type="dcterms:W3CDTF">2015-04-29T08:18:00Z</dcterms:modified>
</cp:coreProperties>
</file>