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846291" w:rsidRDefault="005B255D" w:rsidP="00301F5C">
      <w:pPr>
        <w:jc w:val="center"/>
        <w:rPr>
          <w:rFonts w:ascii="Sylfaen" w:hAnsi="Sylfaen"/>
          <w:b/>
          <w:sz w:val="28"/>
          <w:szCs w:val="24"/>
        </w:rPr>
      </w:pPr>
      <w:r w:rsidRPr="00846291">
        <w:rPr>
          <w:rFonts w:ascii="Sylfaen" w:hAnsi="Sylfaen"/>
          <w:b/>
          <w:sz w:val="28"/>
          <w:szCs w:val="24"/>
        </w:rPr>
        <w:t>ԵՐԵՎԱՆԻ ՄՇԱԿՈՒՅԹԻ ՊԵՏԱԿԱՆ ՔՈԼԵՋ</w:t>
      </w:r>
    </w:p>
    <w:p w:rsidR="001237AB" w:rsidRDefault="001237AB" w:rsidP="002D351C">
      <w:pPr>
        <w:pStyle w:val="ListParagraph"/>
        <w:spacing w:after="0" w:line="360" w:lineRule="auto"/>
        <w:jc w:val="both"/>
        <w:rPr>
          <w:rFonts w:ascii="Sylfaen" w:hAnsi="Sylfaen"/>
          <w:b/>
        </w:rPr>
      </w:pPr>
    </w:p>
    <w:p w:rsidR="005B255D" w:rsidRPr="002D351C" w:rsidRDefault="00846291" w:rsidP="002D351C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szCs w:val="24"/>
        </w:rPr>
      </w:pPr>
      <w:r w:rsidRPr="002D351C">
        <w:rPr>
          <w:rFonts w:ascii="Sylfaen" w:hAnsi="Sylfaen"/>
          <w:sz w:val="24"/>
          <w:szCs w:val="24"/>
        </w:rPr>
        <w:t>Հասցե՝       ք</w:t>
      </w:r>
      <w:r w:rsidR="005B255D" w:rsidRPr="002D351C">
        <w:rPr>
          <w:rFonts w:ascii="Sylfaen" w:hAnsi="Sylfaen"/>
          <w:sz w:val="24"/>
          <w:szCs w:val="24"/>
        </w:rPr>
        <w:t>. Երևան, Բագրատունյաց     37.</w:t>
      </w:r>
    </w:p>
    <w:p w:rsidR="00301F5C" w:rsidRPr="002D351C" w:rsidRDefault="00846291" w:rsidP="002D351C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szCs w:val="24"/>
        </w:rPr>
      </w:pPr>
      <w:r w:rsidRPr="002D351C">
        <w:rPr>
          <w:rFonts w:ascii="Sylfaen" w:hAnsi="Sylfaen"/>
          <w:sz w:val="24"/>
          <w:szCs w:val="24"/>
        </w:rPr>
        <w:t xml:space="preserve">Հեռ.՝    </w:t>
      </w:r>
      <w:r w:rsidR="005B255D" w:rsidRPr="002D351C">
        <w:rPr>
          <w:rFonts w:ascii="Sylfaen" w:hAnsi="Sylfaen"/>
          <w:sz w:val="24"/>
          <w:szCs w:val="24"/>
        </w:rPr>
        <w:t xml:space="preserve">  </w:t>
      </w:r>
      <w:r w:rsidRPr="002D351C">
        <w:rPr>
          <w:rFonts w:ascii="Sylfaen" w:hAnsi="Sylfaen"/>
          <w:sz w:val="24"/>
          <w:szCs w:val="24"/>
        </w:rPr>
        <w:t xml:space="preserve">    </w:t>
      </w:r>
      <w:r w:rsidR="005B255D" w:rsidRPr="002D351C">
        <w:rPr>
          <w:rFonts w:ascii="Sylfaen" w:hAnsi="Sylfaen"/>
          <w:sz w:val="24"/>
          <w:szCs w:val="24"/>
        </w:rPr>
        <w:t xml:space="preserve"> ( 010)48-05-80,   (010)48-05-81</w:t>
      </w:r>
    </w:p>
    <w:p w:rsidR="00846291" w:rsidRPr="002D351C" w:rsidRDefault="00846291" w:rsidP="002D351C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szCs w:val="24"/>
        </w:rPr>
      </w:pPr>
      <w:r w:rsidRPr="002D351C">
        <w:rPr>
          <w:rFonts w:ascii="Sylfaen" w:hAnsi="Sylfaen"/>
          <w:sz w:val="24"/>
          <w:szCs w:val="24"/>
        </w:rPr>
        <w:t xml:space="preserve">Էլ. հասցե՝    </w:t>
      </w:r>
      <w:hyperlink r:id="rId6" w:history="1">
        <w:r w:rsidRPr="002D351C">
          <w:rPr>
            <w:rStyle w:val="Hyperlink"/>
            <w:rFonts w:ascii="Sylfaen" w:hAnsi="Sylfaen"/>
            <w:snapToGrid w:val="0"/>
            <w:sz w:val="24"/>
            <w:szCs w:val="24"/>
          </w:rPr>
          <w:t>yscc@mail.ru</w:t>
        </w:r>
      </w:hyperlink>
    </w:p>
    <w:p w:rsidR="00846291" w:rsidRPr="002D351C" w:rsidRDefault="00846291" w:rsidP="002D351C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szCs w:val="24"/>
        </w:rPr>
      </w:pPr>
      <w:r w:rsidRPr="002D351C">
        <w:rPr>
          <w:rFonts w:ascii="Sylfaen" w:hAnsi="Sylfaen"/>
          <w:sz w:val="24"/>
          <w:szCs w:val="24"/>
        </w:rPr>
        <w:t>Հիմնադրման տարեթիվ՝</w:t>
      </w:r>
      <w:r w:rsidR="005B255D" w:rsidRPr="002D351C">
        <w:rPr>
          <w:rFonts w:ascii="Sylfaen" w:hAnsi="Sylfaen"/>
          <w:sz w:val="24"/>
          <w:szCs w:val="24"/>
        </w:rPr>
        <w:t xml:space="preserve">    1954թ</w:t>
      </w:r>
      <w:r w:rsidRPr="002D351C">
        <w:rPr>
          <w:rFonts w:ascii="Sylfaen" w:hAnsi="Sylfaen"/>
          <w:sz w:val="24"/>
          <w:szCs w:val="24"/>
        </w:rPr>
        <w:t>.</w:t>
      </w:r>
    </w:p>
    <w:p w:rsidR="00301F5C" w:rsidRPr="002D351C" w:rsidRDefault="005B255D" w:rsidP="002D351C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szCs w:val="24"/>
        </w:rPr>
      </w:pPr>
      <w:r w:rsidRPr="002D351C">
        <w:rPr>
          <w:rFonts w:ascii="Sylfaen" w:hAnsi="Sylfaen"/>
          <w:sz w:val="24"/>
          <w:szCs w:val="24"/>
        </w:rPr>
        <w:t>Տնօրենի Ժ/Պ</w:t>
      </w:r>
      <w:r w:rsidR="001237AB" w:rsidRPr="002D351C">
        <w:rPr>
          <w:rFonts w:ascii="Sylfaen" w:hAnsi="Sylfaen"/>
          <w:sz w:val="24"/>
          <w:szCs w:val="24"/>
        </w:rPr>
        <w:t>՝</w:t>
      </w:r>
      <w:r w:rsidRPr="002D351C">
        <w:rPr>
          <w:rFonts w:ascii="Sylfaen" w:hAnsi="Sylfaen"/>
          <w:sz w:val="24"/>
          <w:szCs w:val="24"/>
        </w:rPr>
        <w:t xml:space="preserve">    </w:t>
      </w:r>
      <w:r w:rsidR="001237AB" w:rsidRPr="002D351C">
        <w:rPr>
          <w:rFonts w:ascii="Sylfaen" w:hAnsi="Sylfaen"/>
          <w:sz w:val="24"/>
          <w:szCs w:val="24"/>
        </w:rPr>
        <w:t xml:space="preserve"> </w:t>
      </w:r>
      <w:r w:rsidR="00C076C2" w:rsidRPr="002D351C">
        <w:rPr>
          <w:rFonts w:ascii="Sylfaen" w:hAnsi="Sylfaen"/>
          <w:sz w:val="24"/>
          <w:szCs w:val="24"/>
        </w:rPr>
        <w:t xml:space="preserve"> </w:t>
      </w:r>
      <w:r w:rsidRPr="002D351C">
        <w:rPr>
          <w:rFonts w:ascii="Sylfaen" w:hAnsi="Sylfaen"/>
          <w:sz w:val="24"/>
          <w:szCs w:val="24"/>
        </w:rPr>
        <w:t xml:space="preserve"> Նադեժդա  Վիգենի    Սարգսյան</w:t>
      </w:r>
    </w:p>
    <w:p w:rsidR="001237AB" w:rsidRDefault="001237AB" w:rsidP="001237AB">
      <w:pPr>
        <w:tabs>
          <w:tab w:val="left" w:pos="851"/>
        </w:tabs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1237AB" w:rsidRDefault="001237AB" w:rsidP="001237AB">
      <w:pPr>
        <w:tabs>
          <w:tab w:val="left" w:pos="851"/>
        </w:tabs>
        <w:spacing w:after="0" w:line="360" w:lineRule="auto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szCs w:val="24"/>
        </w:rPr>
        <w:tab/>
      </w:r>
      <w:r w:rsidR="00B01FC1" w:rsidRPr="001237AB">
        <w:rPr>
          <w:rFonts w:ascii="Sylfaen" w:hAnsi="Sylfaen"/>
          <w:sz w:val="24"/>
          <w:lang w:val="hy-AM"/>
        </w:rPr>
        <w:t>«Երևանի       մշակույթի     պետական      քոլեջ»</w:t>
      </w:r>
      <w:r w:rsidR="00B01FC1" w:rsidRPr="001237AB">
        <w:rPr>
          <w:rFonts w:ascii="Sylfaen" w:hAnsi="Sylfaen"/>
          <w:sz w:val="24"/>
        </w:rPr>
        <w:t xml:space="preserve">  ՊՈԱԿ</w:t>
      </w:r>
      <w:r w:rsidR="00B01FC1" w:rsidRPr="001237AB">
        <w:rPr>
          <w:rFonts w:ascii="Sylfaen" w:hAnsi="Sylfaen"/>
          <w:sz w:val="24"/>
          <w:lang w:val="hy-AM"/>
        </w:rPr>
        <w:t xml:space="preserve">    հիմնադրվել      է   1929 </w:t>
      </w:r>
      <w:r w:rsidR="00B01FC1" w:rsidRPr="001237AB">
        <w:rPr>
          <w:rFonts w:ascii="Sylfaen" w:hAnsi="Sylfaen"/>
          <w:sz w:val="24"/>
        </w:rPr>
        <w:t xml:space="preserve">թ. ստեղծված    </w:t>
      </w:r>
      <w:r w:rsidR="00B01FC1" w:rsidRPr="001237AB">
        <w:rPr>
          <w:rFonts w:ascii="Sylfaen" w:hAnsi="Sylfaen"/>
          <w:sz w:val="24"/>
          <w:lang w:val="hy-AM"/>
        </w:rPr>
        <w:t xml:space="preserve"> կինո</w:t>
      </w:r>
      <w:r w:rsidR="00B01FC1" w:rsidRPr="001237AB">
        <w:rPr>
          <w:rFonts w:ascii="Sylfaen" w:hAnsi="Sylfaen"/>
          <w:sz w:val="24"/>
        </w:rPr>
        <w:t xml:space="preserve">մեխանիկների </w:t>
      </w:r>
      <w:r w:rsidR="00B01FC1" w:rsidRPr="001237AB">
        <w:rPr>
          <w:rFonts w:ascii="Sylfaen" w:hAnsi="Sylfaen"/>
          <w:sz w:val="24"/>
          <w:lang w:val="hy-AM"/>
        </w:rPr>
        <w:t xml:space="preserve">   </w:t>
      </w:r>
      <w:r w:rsidR="00B01FC1" w:rsidRPr="001237AB">
        <w:rPr>
          <w:rFonts w:ascii="Sylfaen" w:hAnsi="Sylfaen"/>
          <w:sz w:val="24"/>
        </w:rPr>
        <w:t xml:space="preserve">դպրոցի   հիման </w:t>
      </w:r>
      <w:r w:rsidR="00B01FC1" w:rsidRPr="001237AB">
        <w:rPr>
          <w:rFonts w:ascii="Sylfaen" w:hAnsi="Sylfaen"/>
          <w:sz w:val="24"/>
          <w:lang w:val="hy-AM"/>
        </w:rPr>
        <w:t xml:space="preserve"> վրա,  որը  </w:t>
      </w:r>
      <w:r w:rsidR="00B01FC1" w:rsidRPr="001237AB">
        <w:rPr>
          <w:rFonts w:ascii="Sylfaen" w:hAnsi="Sylfaen"/>
          <w:sz w:val="24"/>
        </w:rPr>
        <w:t>1967  թվականին  ՀՍՍՀ մինիստրների   սովետի  №344  որոշման  հինամ  վրա,  վերակազմակերպվել  է  Երևանի  կինոտեխնիկումի ,  իսկ  2000  թվականին   ՀՀ մշակույթի,  երիտասարդության   հարցերի   և   սպորտի  նախարարի  №  97 հրամանի   և  «Կրթության  մասին»  ՀՀ օրենքի  պահանջների      համաձայն   Երևանի  կինոտեխնիկումը   վերանվանվել  է  «Երևանի  մշակույթի  քոլեջ»  ՊՈԱԿ-ի</w:t>
      </w:r>
      <w:r w:rsidR="00B01FC1" w:rsidRPr="001237AB">
        <w:rPr>
          <w:rFonts w:ascii="Sylfaen" w:hAnsi="Sylfaen"/>
          <w:sz w:val="24"/>
          <w:lang w:val="hy-AM"/>
        </w:rPr>
        <w:t xml:space="preserve">: </w:t>
      </w:r>
    </w:p>
    <w:p w:rsidR="001237AB" w:rsidRPr="006F5B04" w:rsidRDefault="001237AB" w:rsidP="001237AB">
      <w:pPr>
        <w:tabs>
          <w:tab w:val="left" w:pos="851"/>
        </w:tabs>
        <w:spacing w:after="0" w:line="360" w:lineRule="auto"/>
        <w:jc w:val="both"/>
        <w:rPr>
          <w:rFonts w:ascii="Sylfaen" w:hAnsi="Sylfaen" w:cs="Times LatArm"/>
          <w:sz w:val="24"/>
          <w:lang w:val="hy-AM"/>
        </w:rPr>
      </w:pPr>
      <w:r>
        <w:rPr>
          <w:rFonts w:ascii="Sylfaen" w:hAnsi="Sylfaen"/>
          <w:sz w:val="24"/>
        </w:rPr>
        <w:tab/>
      </w:r>
      <w:r w:rsidR="00B01FC1" w:rsidRPr="001237AB">
        <w:rPr>
          <w:rFonts w:ascii="Sylfaen" w:hAnsi="Sylfaen"/>
          <w:sz w:val="24"/>
          <w:lang w:val="hy-AM"/>
        </w:rPr>
        <w:t xml:space="preserve"> </w:t>
      </w:r>
      <w:r w:rsidR="007E0480" w:rsidRPr="006F5B04">
        <w:rPr>
          <w:rFonts w:ascii="Sylfaen" w:hAnsi="Sylfaen" w:cs="Times LatArm"/>
          <w:sz w:val="24"/>
          <w:lang w:val="hy-AM"/>
        </w:rPr>
        <w:t xml:space="preserve">Քոլեջում   ընդունելությունը    գործող  մասնագիտությունների   գծով    իրականացվում </w:t>
      </w:r>
      <w:r w:rsidRPr="006F5B04">
        <w:rPr>
          <w:rFonts w:ascii="Sylfaen" w:hAnsi="Sylfaen" w:cs="Times LatArm"/>
          <w:sz w:val="24"/>
          <w:lang w:val="hy-AM"/>
        </w:rPr>
        <w:t xml:space="preserve"> </w:t>
      </w:r>
      <w:r w:rsidR="007E0480" w:rsidRPr="006F5B04">
        <w:rPr>
          <w:rFonts w:ascii="Sylfaen" w:hAnsi="Sylfaen" w:cs="Times LatArm"/>
          <w:sz w:val="24"/>
          <w:lang w:val="hy-AM"/>
        </w:rPr>
        <w:t>է</w:t>
      </w:r>
      <w:r w:rsidRPr="006F5B04">
        <w:rPr>
          <w:rFonts w:ascii="Sylfaen" w:hAnsi="Sylfaen" w:cs="Times LatArm"/>
          <w:sz w:val="24"/>
          <w:lang w:val="hy-AM"/>
        </w:rPr>
        <w:t xml:space="preserve"> </w:t>
      </w:r>
      <w:r w:rsidR="00AE2D7E" w:rsidRPr="006F5B04">
        <w:rPr>
          <w:rFonts w:ascii="Sylfaen" w:hAnsi="Sylfaen" w:cs="Times LatArm"/>
          <w:sz w:val="24"/>
          <w:lang w:val="hy-AM"/>
        </w:rPr>
        <w:t xml:space="preserve">առկա  ուսուցման  ձևով,  </w:t>
      </w:r>
      <w:r w:rsidR="007E0480" w:rsidRPr="006F5B04">
        <w:rPr>
          <w:rFonts w:ascii="Sylfaen" w:hAnsi="Sylfaen" w:cs="Times LatArm"/>
          <w:sz w:val="24"/>
          <w:lang w:val="hy-AM"/>
        </w:rPr>
        <w:t xml:space="preserve"> ինչպես   վճարովի,  այնպես  էլ    անվճար   հիմունքներով,   մրցույթային    կարգով:   Անվճար  համակարգում </w:t>
      </w:r>
      <w:r w:rsidR="000E5550" w:rsidRPr="006F5B04">
        <w:rPr>
          <w:rFonts w:ascii="Sylfaen" w:hAnsi="Sylfaen" w:cs="Times LatArm"/>
          <w:sz w:val="24"/>
          <w:lang w:val="hy-AM"/>
        </w:rPr>
        <w:t xml:space="preserve"> </w:t>
      </w:r>
      <w:r w:rsidR="007E0480" w:rsidRPr="006F5B04">
        <w:rPr>
          <w:rFonts w:ascii="Sylfaen" w:hAnsi="Sylfaen" w:cs="Times LatArm"/>
          <w:sz w:val="24"/>
          <w:lang w:val="hy-AM"/>
        </w:rPr>
        <w:t xml:space="preserve"> սովորող  </w:t>
      </w:r>
      <w:r w:rsidR="000E5550" w:rsidRPr="006F5B04">
        <w:rPr>
          <w:rFonts w:ascii="Sylfaen" w:hAnsi="Sylfaen" w:cs="Times LatArm"/>
          <w:sz w:val="24"/>
          <w:lang w:val="hy-AM"/>
        </w:rPr>
        <w:t xml:space="preserve"> </w:t>
      </w:r>
      <w:r w:rsidR="007E0480" w:rsidRPr="006F5B04">
        <w:rPr>
          <w:rFonts w:ascii="Sylfaen" w:hAnsi="Sylfaen" w:cs="Times LatArm"/>
          <w:sz w:val="24"/>
          <w:lang w:val="hy-AM"/>
        </w:rPr>
        <w:t xml:space="preserve">ուսանողները  ստանում  </w:t>
      </w:r>
      <w:r w:rsidR="000E5550" w:rsidRPr="006F5B04">
        <w:rPr>
          <w:rFonts w:ascii="Sylfaen" w:hAnsi="Sylfaen" w:cs="Times LatArm"/>
          <w:sz w:val="24"/>
          <w:lang w:val="hy-AM"/>
        </w:rPr>
        <w:t xml:space="preserve"> </w:t>
      </w:r>
      <w:r w:rsidR="007E0480" w:rsidRPr="006F5B04">
        <w:rPr>
          <w:rFonts w:ascii="Sylfaen" w:hAnsi="Sylfaen" w:cs="Times LatArm"/>
          <w:sz w:val="24"/>
          <w:lang w:val="hy-AM"/>
        </w:rPr>
        <w:t xml:space="preserve">են  </w:t>
      </w:r>
      <w:r w:rsidR="000E5550" w:rsidRPr="006F5B04">
        <w:rPr>
          <w:rFonts w:ascii="Sylfaen" w:hAnsi="Sylfaen" w:cs="Times LatArm"/>
          <w:sz w:val="24"/>
          <w:lang w:val="hy-AM"/>
        </w:rPr>
        <w:t xml:space="preserve"> </w:t>
      </w:r>
      <w:r w:rsidR="007E0480" w:rsidRPr="006F5B04">
        <w:rPr>
          <w:rFonts w:ascii="Sylfaen" w:hAnsi="Sylfaen" w:cs="Times LatArm"/>
          <w:sz w:val="24"/>
          <w:lang w:val="hy-AM"/>
        </w:rPr>
        <w:t>պետության</w:t>
      </w:r>
      <w:r w:rsidR="000E5550" w:rsidRPr="006F5B04">
        <w:rPr>
          <w:rFonts w:ascii="Sylfaen" w:hAnsi="Sylfaen" w:cs="Times LatArm"/>
          <w:sz w:val="24"/>
          <w:lang w:val="hy-AM"/>
        </w:rPr>
        <w:t xml:space="preserve"> </w:t>
      </w:r>
      <w:r w:rsidR="007E0480" w:rsidRPr="006F5B04">
        <w:rPr>
          <w:rFonts w:ascii="Sylfaen" w:hAnsi="Sylfaen" w:cs="Times LatArm"/>
          <w:sz w:val="24"/>
          <w:lang w:val="hy-AM"/>
        </w:rPr>
        <w:t xml:space="preserve">  կողմից</w:t>
      </w:r>
      <w:r w:rsidR="000E5550" w:rsidRPr="006F5B04">
        <w:rPr>
          <w:rFonts w:ascii="Sylfaen" w:hAnsi="Sylfaen" w:cs="Times LatArm"/>
          <w:sz w:val="24"/>
          <w:lang w:val="hy-AM"/>
        </w:rPr>
        <w:t xml:space="preserve"> </w:t>
      </w:r>
      <w:r w:rsidR="007E0480" w:rsidRPr="006F5B04">
        <w:rPr>
          <w:rFonts w:ascii="Sylfaen" w:hAnsi="Sylfaen" w:cs="Times LatArm"/>
          <w:sz w:val="24"/>
          <w:lang w:val="hy-AM"/>
        </w:rPr>
        <w:t xml:space="preserve">  ֆինանսավորվող  կրթաթոշակ,   յուրաքանչյուր  ամիս   4750 դրամ:    </w:t>
      </w:r>
    </w:p>
    <w:p w:rsidR="00D979FF" w:rsidRPr="006F5B04" w:rsidRDefault="001237AB" w:rsidP="001237AB">
      <w:pPr>
        <w:tabs>
          <w:tab w:val="left" w:pos="851"/>
        </w:tabs>
        <w:spacing w:after="0" w:line="360" w:lineRule="auto"/>
        <w:jc w:val="both"/>
        <w:rPr>
          <w:rFonts w:ascii="Sylfaen" w:hAnsi="Sylfaen" w:cs="Times LatArm"/>
          <w:sz w:val="24"/>
          <w:lang w:val="hy-AM"/>
        </w:rPr>
      </w:pPr>
      <w:r w:rsidRPr="006F5B04">
        <w:rPr>
          <w:rFonts w:ascii="Sylfaen" w:hAnsi="Sylfaen" w:cs="Times LatArm"/>
          <w:sz w:val="24"/>
          <w:lang w:val="hy-AM"/>
        </w:rPr>
        <w:tab/>
      </w:r>
      <w:r w:rsidR="007E0480" w:rsidRPr="006F5B04">
        <w:rPr>
          <w:rFonts w:ascii="Sylfaen" w:hAnsi="Sylfaen" w:cs="Times LatArm"/>
          <w:sz w:val="24"/>
          <w:lang w:val="hy-AM"/>
        </w:rPr>
        <w:t xml:space="preserve">ՀՀ  կառավարության  կողմից   սահմանված  կարգի  համաձայն  քոլեջում   սոցիալական  և  այլ  կարգավիճակ    ունեցող  ուսանողների  վարձավճարի    մասով,  յուրաքանչյուր   տարի   </w:t>
      </w:r>
      <w:r w:rsidRPr="006F5B04">
        <w:rPr>
          <w:rFonts w:ascii="Sylfaen" w:hAnsi="Sylfaen" w:cs="Times LatArm"/>
          <w:sz w:val="24"/>
          <w:lang w:val="hy-AM"/>
        </w:rPr>
        <w:t>իրականա</w:t>
      </w:r>
      <w:r w:rsidR="007E0480" w:rsidRPr="006F5B04">
        <w:rPr>
          <w:rFonts w:ascii="Sylfaen" w:hAnsi="Sylfaen" w:cs="Times LatArm"/>
          <w:sz w:val="24"/>
          <w:lang w:val="hy-AM"/>
        </w:rPr>
        <w:t>ցվում  է   զեղչում</w:t>
      </w:r>
      <w:r w:rsidRPr="006F5B04">
        <w:rPr>
          <w:rFonts w:ascii="Sylfaen" w:hAnsi="Sylfaen" w:cs="Times LatArm"/>
          <w:sz w:val="24"/>
          <w:lang w:val="hy-AM"/>
        </w:rPr>
        <w:t>:</w:t>
      </w:r>
      <w:r w:rsidRPr="006F5B04">
        <w:rPr>
          <w:rFonts w:ascii="Sylfaen" w:hAnsi="Sylfaen" w:cs="Times LatArm"/>
          <w:color w:val="0000FF"/>
          <w:sz w:val="24"/>
          <w:lang w:val="hy-AM"/>
        </w:rPr>
        <w:t xml:space="preserve"> </w:t>
      </w:r>
      <w:r w:rsidRPr="006F5B04">
        <w:rPr>
          <w:rFonts w:ascii="Sylfaen" w:hAnsi="Sylfaen" w:cs="Sylfaen"/>
          <w:color w:val="000000"/>
          <w:sz w:val="24"/>
          <w:lang w:val="hy-AM"/>
        </w:rPr>
        <w:t>Մեկ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   </w:t>
      </w:r>
      <w:r w:rsidRPr="006F5B04">
        <w:rPr>
          <w:rFonts w:ascii="Sylfaen" w:hAnsi="Sylfaen" w:cs="Sylfaen"/>
          <w:color w:val="000000"/>
          <w:sz w:val="24"/>
          <w:lang w:val="hy-AM"/>
        </w:rPr>
        <w:t>ուսումնական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   </w:t>
      </w:r>
      <w:r w:rsidRPr="006F5B04">
        <w:rPr>
          <w:rFonts w:ascii="Sylfaen" w:hAnsi="Sylfaen" w:cs="Sylfaen"/>
          <w:color w:val="000000"/>
          <w:sz w:val="24"/>
          <w:lang w:val="hy-AM"/>
        </w:rPr>
        <w:t>կիսամյակի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</w:t>
      </w:r>
      <w:r w:rsidRPr="006F5B04">
        <w:rPr>
          <w:rFonts w:ascii="Sylfaen" w:hAnsi="Sylfaen" w:cs="Sylfaen"/>
          <w:color w:val="000000"/>
          <w:sz w:val="24"/>
          <w:lang w:val="hy-AM"/>
        </w:rPr>
        <w:t>առաջադիմության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</w:t>
      </w:r>
      <w:r w:rsidRPr="006F5B04">
        <w:rPr>
          <w:rFonts w:ascii="Sylfaen" w:hAnsi="Sylfaen" w:cs="Sylfaen"/>
          <w:color w:val="000000"/>
          <w:sz w:val="24"/>
          <w:lang w:val="hy-AM"/>
        </w:rPr>
        <w:t>արդյունքներով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</w:t>
      </w:r>
      <w:r w:rsidRPr="006F5B04">
        <w:rPr>
          <w:rFonts w:ascii="Sylfaen" w:hAnsi="Sylfaen" w:cs="Sylfaen"/>
          <w:color w:val="000000"/>
          <w:sz w:val="24"/>
          <w:lang w:val="hy-AM"/>
        </w:rPr>
        <w:t>կարող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</w:t>
      </w:r>
      <w:r w:rsidRPr="006F5B04">
        <w:rPr>
          <w:rFonts w:ascii="Sylfaen" w:hAnsi="Sylfaen" w:cs="Sylfaen"/>
          <w:color w:val="000000"/>
          <w:sz w:val="24"/>
          <w:lang w:val="hy-AM"/>
        </w:rPr>
        <w:t>է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</w:t>
      </w:r>
      <w:r w:rsidRPr="006F5B04">
        <w:rPr>
          <w:rFonts w:ascii="Sylfaen" w:hAnsi="Sylfaen" w:cs="Sylfaen"/>
          <w:color w:val="000000"/>
          <w:sz w:val="24"/>
          <w:lang w:val="hy-AM"/>
        </w:rPr>
        <w:t>կատարվել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  </w:t>
      </w:r>
      <w:r w:rsidRPr="006F5B04">
        <w:rPr>
          <w:rFonts w:ascii="Sylfaen" w:hAnsi="Sylfaen" w:cs="Sylfaen"/>
          <w:color w:val="000000"/>
          <w:sz w:val="24"/>
          <w:lang w:val="hy-AM"/>
        </w:rPr>
        <w:t>տեղափոխություն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`  </w:t>
      </w:r>
      <w:r w:rsidRPr="006F5B04">
        <w:rPr>
          <w:rFonts w:ascii="Sylfaen" w:hAnsi="Sylfaen" w:cs="Sylfaen"/>
          <w:color w:val="000000"/>
          <w:sz w:val="24"/>
          <w:lang w:val="hy-AM"/>
        </w:rPr>
        <w:t>վճարովի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  </w:t>
      </w:r>
      <w:r w:rsidRPr="006F5B04">
        <w:rPr>
          <w:rFonts w:ascii="Sylfaen" w:hAnsi="Sylfaen" w:cs="Sylfaen"/>
          <w:color w:val="000000"/>
          <w:sz w:val="24"/>
          <w:lang w:val="hy-AM"/>
        </w:rPr>
        <w:t>համակարգից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  </w:t>
      </w:r>
      <w:r w:rsidRPr="006F5B04">
        <w:rPr>
          <w:rFonts w:ascii="Sylfaen" w:hAnsi="Sylfaen" w:cs="Sylfaen"/>
          <w:color w:val="000000"/>
          <w:sz w:val="24"/>
          <w:lang w:val="hy-AM"/>
        </w:rPr>
        <w:t>անվճար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 </w:t>
      </w:r>
      <w:r w:rsidRPr="006F5B04">
        <w:rPr>
          <w:rFonts w:ascii="Sylfaen" w:hAnsi="Sylfaen" w:cs="Sylfaen"/>
          <w:color w:val="000000"/>
          <w:sz w:val="24"/>
          <w:lang w:val="hy-AM"/>
        </w:rPr>
        <w:t>համակարգ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 </w:t>
      </w:r>
      <w:r w:rsidRPr="006F5B04">
        <w:rPr>
          <w:rFonts w:ascii="Sylfaen" w:hAnsi="Sylfaen" w:cs="Sylfaen"/>
          <w:color w:val="000000"/>
          <w:sz w:val="24"/>
          <w:lang w:val="hy-AM"/>
        </w:rPr>
        <w:t>և</w:t>
      </w:r>
      <w:r w:rsidRPr="006F5B04">
        <w:rPr>
          <w:rFonts w:ascii="Sylfaen" w:hAnsi="Sylfaen" w:cs="Times LatArm"/>
          <w:color w:val="000000"/>
          <w:sz w:val="24"/>
          <w:lang w:val="hy-AM"/>
        </w:rPr>
        <w:t xml:space="preserve">  </w:t>
      </w:r>
      <w:r w:rsidRPr="006F5B04">
        <w:rPr>
          <w:rFonts w:ascii="Sylfaen" w:hAnsi="Sylfaen" w:cs="Sylfaen"/>
          <w:color w:val="000000"/>
          <w:sz w:val="24"/>
          <w:lang w:val="hy-AM"/>
        </w:rPr>
        <w:t>հակառակը</w:t>
      </w:r>
      <w:r w:rsidRPr="006F5B04">
        <w:rPr>
          <w:rFonts w:ascii="Sylfaen" w:hAnsi="Sylfaen" w:cs="Times LatArm"/>
          <w:color w:val="000000"/>
          <w:sz w:val="24"/>
          <w:lang w:val="hy-AM"/>
        </w:rPr>
        <w:t>:</w:t>
      </w:r>
      <w:r w:rsidRPr="006F5B04">
        <w:rPr>
          <w:rFonts w:ascii="Sylfaen" w:hAnsi="Sylfaen" w:cs="Times LatArm"/>
          <w:sz w:val="24"/>
          <w:lang w:val="hy-AM"/>
        </w:rPr>
        <w:t xml:space="preserve">                              </w:t>
      </w:r>
      <w:r w:rsidR="00D979FF" w:rsidRPr="006F5B04">
        <w:rPr>
          <w:rFonts w:ascii="Sylfaen" w:hAnsi="Sylfaen" w:cs="Times LatArm"/>
          <w:sz w:val="24"/>
          <w:lang w:val="hy-AM"/>
        </w:rPr>
        <w:t xml:space="preserve">                             </w:t>
      </w:r>
    </w:p>
    <w:p w:rsidR="00374248" w:rsidRPr="00566FD1" w:rsidRDefault="00D979FF" w:rsidP="00FE01E0">
      <w:pPr>
        <w:tabs>
          <w:tab w:val="left" w:pos="851"/>
        </w:tabs>
        <w:spacing w:after="0" w:line="360" w:lineRule="auto"/>
        <w:jc w:val="both"/>
        <w:rPr>
          <w:rFonts w:ascii="Sylfaen" w:hAnsi="Sylfaen" w:cs="Times LatArm"/>
          <w:color w:val="000000"/>
          <w:sz w:val="24"/>
          <w:lang w:val="hy-AM"/>
        </w:rPr>
      </w:pPr>
      <w:r w:rsidRPr="006F5B04">
        <w:rPr>
          <w:rFonts w:ascii="Sylfaen" w:hAnsi="Sylfaen" w:cs="Times LatArm"/>
          <w:sz w:val="24"/>
          <w:lang w:val="hy-AM"/>
        </w:rPr>
        <w:lastRenderedPageBreak/>
        <w:tab/>
      </w:r>
      <w:r w:rsidR="001237AB" w:rsidRPr="00566FD1">
        <w:rPr>
          <w:rFonts w:ascii="Sylfaen" w:hAnsi="Sylfaen" w:cs="Sylfaen"/>
          <w:color w:val="000000"/>
          <w:sz w:val="24"/>
          <w:lang w:val="hy-AM"/>
        </w:rPr>
        <w:t>Բարձր</w:t>
      </w:r>
      <w:r w:rsidR="001237AB" w:rsidRPr="00566FD1">
        <w:rPr>
          <w:rFonts w:ascii="Sylfaen" w:hAnsi="Sylfaen" w:cs="Times LatArm"/>
          <w:color w:val="000000"/>
          <w:sz w:val="24"/>
          <w:lang w:val="hy-AM"/>
        </w:rPr>
        <w:t xml:space="preserve">  ա</w:t>
      </w:r>
      <w:r w:rsidR="001237AB" w:rsidRPr="00566FD1">
        <w:rPr>
          <w:rFonts w:ascii="Sylfaen" w:hAnsi="Sylfaen" w:cs="Sylfaen"/>
          <w:color w:val="000000"/>
          <w:sz w:val="24"/>
          <w:lang w:val="hy-AM"/>
        </w:rPr>
        <w:t>ռաջադիմություն</w:t>
      </w:r>
      <w:r w:rsidR="001237AB" w:rsidRPr="00566FD1">
        <w:rPr>
          <w:rFonts w:ascii="Sylfaen" w:hAnsi="Sylfaen" w:cs="Times LatArm"/>
          <w:color w:val="000000"/>
          <w:sz w:val="24"/>
          <w:lang w:val="hy-AM"/>
        </w:rPr>
        <w:t xml:space="preserve">  </w:t>
      </w:r>
      <w:r w:rsidR="007E0480" w:rsidRPr="00566FD1">
        <w:rPr>
          <w:rFonts w:ascii="Sylfaen" w:hAnsi="Sylfaen" w:cs="Sylfaen"/>
          <w:color w:val="000000"/>
          <w:sz w:val="24"/>
          <w:lang w:val="hy-AM"/>
        </w:rPr>
        <w:t>ունեցող</w:t>
      </w:r>
      <w:r w:rsidR="007E0480" w:rsidRPr="00566FD1">
        <w:rPr>
          <w:rFonts w:ascii="Arial Armenian" w:hAnsi="Arial Armenian" w:cs="Times LatArm"/>
          <w:color w:val="000000"/>
          <w:sz w:val="24"/>
          <w:lang w:val="hy-AM"/>
        </w:rPr>
        <w:t xml:space="preserve"> </w:t>
      </w:r>
      <w:r w:rsidRPr="00566FD1">
        <w:rPr>
          <w:rFonts w:ascii="Sylfaen" w:hAnsi="Sylfaen" w:cs="Sylfaen"/>
          <w:color w:val="000000"/>
          <w:sz w:val="24"/>
          <w:lang w:val="hy-AM"/>
        </w:rPr>
        <w:t>շրջանավարտները</w:t>
      </w:r>
      <w:r w:rsidR="00AE2D7E" w:rsidRPr="00566FD1">
        <w:rPr>
          <w:rFonts w:ascii="Sylfaen" w:hAnsi="Sylfaen" w:cs="Times LatArm"/>
          <w:color w:val="000000"/>
          <w:sz w:val="24"/>
          <w:lang w:val="hy-AM"/>
        </w:rPr>
        <w:t xml:space="preserve"> հնարավորություն ունեն   շարունակելու  իրենց  կրթությունը  ԲՈՒՀ-երու</w:t>
      </w:r>
      <w:r w:rsidRPr="00566FD1">
        <w:rPr>
          <w:rFonts w:ascii="Sylfaen" w:hAnsi="Sylfaen" w:cs="Times LatArm"/>
          <w:color w:val="000000"/>
          <w:sz w:val="24"/>
          <w:lang w:val="hy-AM"/>
        </w:rPr>
        <w:t>մ</w:t>
      </w:r>
      <w:r w:rsidR="00AE2D7E" w:rsidRPr="00566FD1">
        <w:rPr>
          <w:rFonts w:ascii="Sylfaen" w:hAnsi="Sylfaen" w:cs="Times LatArm"/>
          <w:color w:val="000000"/>
          <w:sz w:val="24"/>
          <w:lang w:val="hy-AM"/>
        </w:rPr>
        <w:t>, իրենց</w:t>
      </w:r>
      <w:r w:rsidRPr="00566FD1">
        <w:rPr>
          <w:rFonts w:ascii="Sylfaen" w:hAnsi="Sylfaen" w:cs="Times LatArm"/>
          <w:color w:val="000000"/>
          <w:sz w:val="24"/>
          <w:lang w:val="hy-AM"/>
        </w:rPr>
        <w:t xml:space="preserve"> </w:t>
      </w:r>
      <w:r w:rsidR="00AE2D7E" w:rsidRPr="00566FD1">
        <w:rPr>
          <w:rFonts w:ascii="Sylfaen" w:hAnsi="Sylfaen" w:cs="Times LatArm"/>
          <w:color w:val="000000"/>
          <w:sz w:val="24"/>
          <w:lang w:val="hy-AM"/>
        </w:rPr>
        <w:t xml:space="preserve">մասնագիտությամբ,  </w:t>
      </w:r>
      <w:r w:rsidRPr="00566FD1">
        <w:rPr>
          <w:rFonts w:ascii="Sylfaen" w:hAnsi="Sylfaen" w:cs="Times LatArm"/>
          <w:color w:val="000000"/>
          <w:sz w:val="24"/>
          <w:lang w:val="hy-AM"/>
        </w:rPr>
        <w:t xml:space="preserve">երկրորդ </w:t>
      </w:r>
      <w:r w:rsidR="007E0480" w:rsidRPr="00566FD1">
        <w:rPr>
          <w:rFonts w:ascii="Sylfaen" w:hAnsi="Sylfaen" w:cs="Times LatArm"/>
          <w:color w:val="000000"/>
          <w:sz w:val="24"/>
          <w:lang w:val="hy-AM"/>
        </w:rPr>
        <w:t>կուրս</w:t>
      </w:r>
      <w:r w:rsidR="00B50D85" w:rsidRPr="00566FD1">
        <w:rPr>
          <w:rFonts w:ascii="Sylfaen" w:hAnsi="Sylfaen" w:cs="Times LatArm"/>
          <w:color w:val="000000"/>
          <w:sz w:val="24"/>
          <w:lang w:val="hy-AM"/>
        </w:rPr>
        <w:t>.</w:t>
      </w:r>
      <w:r w:rsidR="00FE1CC4" w:rsidRPr="00566FD1">
        <w:rPr>
          <w:rFonts w:ascii="Sylfaen" w:hAnsi="Sylfaen" w:cs="Times LatArm"/>
          <w:color w:val="000000"/>
          <w:sz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01E0" w:rsidRPr="00566FD1">
        <w:rPr>
          <w:rFonts w:ascii="Sylfaen" w:hAnsi="Sylfaen" w:cs="Times LatArm"/>
          <w:color w:val="000000"/>
          <w:sz w:val="24"/>
          <w:lang w:val="hy-AM"/>
        </w:rPr>
        <w:t xml:space="preserve">                           </w:t>
      </w:r>
    </w:p>
    <w:p w:rsidR="00386137" w:rsidRPr="00566FD1" w:rsidRDefault="00386137" w:rsidP="001237AB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lang w:val="hy-AM"/>
        </w:rPr>
      </w:pPr>
      <w:r w:rsidRPr="00566FD1">
        <w:rPr>
          <w:rFonts w:ascii="Sylfaen" w:hAnsi="Sylfaen"/>
          <w:sz w:val="24"/>
          <w:lang w:val="hy-AM"/>
        </w:rPr>
        <w:t>1</w:t>
      </w:r>
      <w:r w:rsidR="006F5B04" w:rsidRPr="00566FD1">
        <w:rPr>
          <w:rFonts w:ascii="Sylfaen" w:hAnsi="Sylfaen"/>
          <w:sz w:val="24"/>
          <w:lang w:val="hy-AM"/>
        </w:rPr>
        <w:t>. «</w:t>
      </w:r>
      <w:r w:rsidRPr="00566FD1">
        <w:rPr>
          <w:rFonts w:ascii="Sylfaen" w:hAnsi="Sylfaen"/>
          <w:sz w:val="24"/>
          <w:lang w:val="hy-AM"/>
        </w:rPr>
        <w:t>Երևանի  Կոմիտասի  անվան  պետական  կոնսերվատորիա</w:t>
      </w:r>
      <w:r w:rsidR="00610566" w:rsidRPr="00566FD1">
        <w:rPr>
          <w:rFonts w:ascii="Sylfaen" w:hAnsi="Sylfaen"/>
          <w:sz w:val="24"/>
          <w:lang w:val="hy-AM"/>
        </w:rPr>
        <w:t>»</w:t>
      </w:r>
      <w:r w:rsidRPr="00566FD1">
        <w:rPr>
          <w:rFonts w:ascii="Sylfaen" w:hAnsi="Sylfaen"/>
          <w:sz w:val="24"/>
          <w:lang w:val="hy-AM"/>
        </w:rPr>
        <w:t xml:space="preserve"> ՊՈԱԿ</w:t>
      </w:r>
    </w:p>
    <w:p w:rsidR="00386137" w:rsidRPr="002D351C" w:rsidRDefault="00386137" w:rsidP="001237AB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lang w:val="hy-AM"/>
        </w:rPr>
      </w:pPr>
      <w:r w:rsidRPr="002D351C">
        <w:rPr>
          <w:rFonts w:ascii="Sylfaen" w:hAnsi="Sylfaen"/>
          <w:sz w:val="24"/>
          <w:lang w:val="hy-AM"/>
        </w:rPr>
        <w:t>2.</w:t>
      </w:r>
      <w:r w:rsidR="006F5B04" w:rsidRPr="002D351C">
        <w:rPr>
          <w:rFonts w:ascii="Sylfaen" w:hAnsi="Sylfaen"/>
          <w:sz w:val="24"/>
          <w:lang w:val="hy-AM"/>
        </w:rPr>
        <w:t xml:space="preserve"> </w:t>
      </w:r>
      <w:r w:rsidRPr="002D351C">
        <w:rPr>
          <w:rFonts w:ascii="Sylfaen" w:hAnsi="Sylfaen"/>
          <w:sz w:val="24"/>
          <w:lang w:val="hy-AM"/>
        </w:rPr>
        <w:t>«Երևանի  թատրոնի  և  կինոյի  պետական  ինստիտուտ»  ՊՈԱԿ</w:t>
      </w:r>
    </w:p>
    <w:p w:rsidR="00374248" w:rsidRPr="002D351C" w:rsidRDefault="00386137" w:rsidP="001237AB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</w:rPr>
      </w:pPr>
      <w:r w:rsidRPr="002D351C">
        <w:rPr>
          <w:rFonts w:ascii="Sylfaen" w:hAnsi="Sylfaen"/>
          <w:sz w:val="24"/>
          <w:lang w:val="hy-AM"/>
        </w:rPr>
        <w:t>3</w:t>
      </w:r>
      <w:r w:rsidR="006F5B04" w:rsidRPr="002D351C">
        <w:rPr>
          <w:rFonts w:ascii="Sylfaen" w:hAnsi="Sylfaen"/>
          <w:sz w:val="24"/>
          <w:lang w:val="hy-AM"/>
        </w:rPr>
        <w:t xml:space="preserve">. </w:t>
      </w:r>
      <w:r w:rsidRPr="002D351C">
        <w:rPr>
          <w:rFonts w:ascii="Sylfaen" w:hAnsi="Sylfaen"/>
          <w:sz w:val="24"/>
          <w:lang w:val="hy-AM"/>
        </w:rPr>
        <w:t>«</w:t>
      </w:r>
      <w:r w:rsidR="00BE081F" w:rsidRPr="002D351C">
        <w:rPr>
          <w:rFonts w:ascii="Sylfaen" w:hAnsi="Sylfaen"/>
          <w:sz w:val="24"/>
          <w:lang w:val="hy-AM"/>
        </w:rPr>
        <w:t>Խ. Աբովյանի</w:t>
      </w:r>
      <w:r w:rsidRPr="002D351C">
        <w:rPr>
          <w:rFonts w:ascii="Sylfaen" w:hAnsi="Sylfaen"/>
          <w:sz w:val="24"/>
          <w:lang w:val="hy-AM"/>
        </w:rPr>
        <w:t xml:space="preserve"> </w:t>
      </w:r>
      <w:r w:rsidR="00BE081F" w:rsidRPr="002D351C">
        <w:rPr>
          <w:rFonts w:ascii="Sylfaen" w:hAnsi="Sylfaen"/>
          <w:sz w:val="24"/>
          <w:lang w:val="hy-AM"/>
        </w:rPr>
        <w:t>անվան</w:t>
      </w:r>
      <w:r w:rsidR="006F5B04" w:rsidRPr="002D351C">
        <w:rPr>
          <w:rFonts w:ascii="Sylfaen" w:hAnsi="Sylfaen"/>
          <w:sz w:val="24"/>
          <w:lang w:val="hy-AM"/>
        </w:rPr>
        <w:t xml:space="preserve"> </w:t>
      </w:r>
      <w:r w:rsidR="00BE081F" w:rsidRPr="002D351C">
        <w:rPr>
          <w:rFonts w:ascii="Sylfaen" w:hAnsi="Sylfaen"/>
          <w:sz w:val="24"/>
          <w:lang w:val="hy-AM"/>
        </w:rPr>
        <w:t>հայկական պետական</w:t>
      </w:r>
      <w:r w:rsidR="006F5B04" w:rsidRPr="002D351C">
        <w:rPr>
          <w:rFonts w:ascii="Sylfaen" w:hAnsi="Sylfaen"/>
          <w:sz w:val="24"/>
          <w:lang w:val="hy-AM"/>
        </w:rPr>
        <w:t xml:space="preserve"> </w:t>
      </w:r>
      <w:r w:rsidR="00BE081F" w:rsidRPr="002D351C">
        <w:rPr>
          <w:rFonts w:ascii="Sylfaen" w:hAnsi="Sylfaen"/>
          <w:sz w:val="24"/>
          <w:lang w:val="hy-AM"/>
        </w:rPr>
        <w:t>մանկավարժական</w:t>
      </w:r>
      <w:r w:rsidR="006F5B04" w:rsidRPr="002D351C">
        <w:rPr>
          <w:rFonts w:ascii="Sylfaen" w:hAnsi="Sylfaen"/>
          <w:sz w:val="24"/>
          <w:lang w:val="hy-AM"/>
        </w:rPr>
        <w:t xml:space="preserve"> </w:t>
      </w:r>
      <w:r w:rsidR="00BE081F" w:rsidRPr="002D351C">
        <w:rPr>
          <w:rFonts w:ascii="Sylfaen" w:hAnsi="Sylfaen"/>
          <w:sz w:val="24"/>
          <w:lang w:val="hy-AM"/>
        </w:rPr>
        <w:t>համալսարան</w:t>
      </w:r>
      <w:r w:rsidRPr="002D351C">
        <w:rPr>
          <w:rFonts w:ascii="Sylfaen" w:hAnsi="Sylfaen"/>
          <w:sz w:val="24"/>
          <w:lang w:val="hy-AM"/>
        </w:rPr>
        <w:t>» ՊՈԱԿ</w:t>
      </w:r>
      <w:r w:rsidR="002D351C">
        <w:rPr>
          <w:rFonts w:ascii="Sylfaen" w:hAnsi="Sylfaen"/>
          <w:sz w:val="24"/>
        </w:rPr>
        <w:t>:</w:t>
      </w:r>
      <w:bookmarkStart w:id="0" w:name="_GoBack"/>
      <w:bookmarkEnd w:id="0"/>
    </w:p>
    <w:p w:rsidR="00196D84" w:rsidRPr="002D351C" w:rsidRDefault="00196D84" w:rsidP="00892807">
      <w:pPr>
        <w:spacing w:after="0" w:line="360" w:lineRule="auto"/>
        <w:jc w:val="both"/>
        <w:rPr>
          <w:rFonts w:ascii="Sylfaen" w:hAnsi="Sylfaen"/>
          <w:sz w:val="24"/>
          <w:lang w:val="hy-AM"/>
        </w:rPr>
      </w:pPr>
    </w:p>
    <w:sectPr w:rsidR="00196D84" w:rsidRPr="002D351C" w:rsidSect="00994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65B0A"/>
    <w:rsid w:val="000B12C5"/>
    <w:rsid w:val="000E5550"/>
    <w:rsid w:val="001237AB"/>
    <w:rsid w:val="00196D84"/>
    <w:rsid w:val="002B3CA4"/>
    <w:rsid w:val="002D351C"/>
    <w:rsid w:val="00301F5C"/>
    <w:rsid w:val="00374248"/>
    <w:rsid w:val="00386137"/>
    <w:rsid w:val="00386AED"/>
    <w:rsid w:val="004132BC"/>
    <w:rsid w:val="00421A1C"/>
    <w:rsid w:val="0046347C"/>
    <w:rsid w:val="00566FD1"/>
    <w:rsid w:val="005B255D"/>
    <w:rsid w:val="00610566"/>
    <w:rsid w:val="00650F4E"/>
    <w:rsid w:val="006514EB"/>
    <w:rsid w:val="006944CB"/>
    <w:rsid w:val="006F5B04"/>
    <w:rsid w:val="007534C0"/>
    <w:rsid w:val="007E0480"/>
    <w:rsid w:val="00846291"/>
    <w:rsid w:val="00892807"/>
    <w:rsid w:val="008D0B68"/>
    <w:rsid w:val="008E4A7A"/>
    <w:rsid w:val="0090277C"/>
    <w:rsid w:val="00985575"/>
    <w:rsid w:val="00994C4B"/>
    <w:rsid w:val="00AE2D7E"/>
    <w:rsid w:val="00B01FC1"/>
    <w:rsid w:val="00B50D85"/>
    <w:rsid w:val="00B829B5"/>
    <w:rsid w:val="00BE081F"/>
    <w:rsid w:val="00C073A2"/>
    <w:rsid w:val="00C076C2"/>
    <w:rsid w:val="00CE6626"/>
    <w:rsid w:val="00D979FF"/>
    <w:rsid w:val="00ED4BE2"/>
    <w:rsid w:val="00EF1EF2"/>
    <w:rsid w:val="00FE01E0"/>
    <w:rsid w:val="00FE1CC4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462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sc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37</cp:revision>
  <cp:lastPrinted>2015-04-18T06:35:00Z</cp:lastPrinted>
  <dcterms:created xsi:type="dcterms:W3CDTF">2015-04-11T08:07:00Z</dcterms:created>
  <dcterms:modified xsi:type="dcterms:W3CDTF">2015-07-15T10:15:00Z</dcterms:modified>
</cp:coreProperties>
</file>