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93" w:rsidRDefault="00B234D0" w:rsidP="00B234D0">
      <w:pPr>
        <w:ind w:left="-990"/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4"/>
        </w:rPr>
        <w:t>Երևանի օլիմպիական հերթափոխի պետական մարզական քոլեջ</w:t>
      </w:r>
      <w:r>
        <w:rPr>
          <w:rFonts w:ascii="Sylfaen" w:hAnsi="Sylfaen"/>
          <w:b/>
          <w:sz w:val="28"/>
        </w:rPr>
        <w:t xml:space="preserve"> </w:t>
      </w:r>
    </w:p>
    <w:p w:rsidR="00EF04C9" w:rsidRPr="00B234D0" w:rsidRDefault="00EF04C9" w:rsidP="00B234D0">
      <w:pPr>
        <w:ind w:left="-990"/>
        <w:jc w:val="both"/>
        <w:rPr>
          <w:rFonts w:ascii="Sylfaen" w:hAnsi="Sylfaen"/>
          <w:b/>
          <w:sz w:val="24"/>
        </w:rPr>
      </w:pPr>
      <w:r w:rsidRPr="00B234D0">
        <w:rPr>
          <w:rFonts w:ascii="Sylfaen" w:hAnsi="Sylfaen"/>
          <w:b/>
          <w:sz w:val="24"/>
        </w:rPr>
        <w:t xml:space="preserve"> </w:t>
      </w:r>
    </w:p>
    <w:p w:rsidR="00EF04C9" w:rsidRPr="005F3147" w:rsidRDefault="00EF04C9" w:rsidP="00B234D0">
      <w:pPr>
        <w:pStyle w:val="ListParagraph"/>
        <w:spacing w:after="0" w:line="360" w:lineRule="auto"/>
        <w:ind w:left="-990"/>
        <w:jc w:val="both"/>
        <w:rPr>
          <w:rFonts w:ascii="Sylfaen" w:hAnsi="Sylfaen"/>
          <w:sz w:val="24"/>
          <w:szCs w:val="24"/>
        </w:rPr>
      </w:pPr>
      <w:r w:rsidRPr="005F3147">
        <w:rPr>
          <w:rFonts w:ascii="Sylfaen" w:hAnsi="Sylfaen"/>
          <w:sz w:val="24"/>
          <w:szCs w:val="24"/>
        </w:rPr>
        <w:t>Հասցե</w:t>
      </w:r>
      <w:r w:rsidR="00B234D0" w:rsidRPr="005F3147">
        <w:rPr>
          <w:rFonts w:ascii="Sylfaen" w:hAnsi="Sylfaen"/>
          <w:sz w:val="24"/>
          <w:szCs w:val="24"/>
        </w:rPr>
        <w:t xml:space="preserve">՝     </w:t>
      </w:r>
      <w:r w:rsidRPr="005F3147">
        <w:rPr>
          <w:rFonts w:ascii="Sylfaen" w:hAnsi="Sylfaen"/>
          <w:sz w:val="24"/>
          <w:szCs w:val="24"/>
        </w:rPr>
        <w:t>ք. Երևան, Արամ Մանուկյան փող</w:t>
      </w:r>
      <w:r w:rsidR="00B234D0" w:rsidRPr="005F3147">
        <w:rPr>
          <w:rFonts w:ascii="Sylfaen" w:hAnsi="Sylfaen"/>
          <w:sz w:val="24"/>
          <w:szCs w:val="24"/>
        </w:rPr>
        <w:t>.</w:t>
      </w:r>
    </w:p>
    <w:p w:rsidR="00EF04C9" w:rsidRPr="005F3147" w:rsidRDefault="00EF04C9" w:rsidP="00B234D0">
      <w:pPr>
        <w:pStyle w:val="ListParagraph"/>
        <w:spacing w:after="0" w:line="360" w:lineRule="auto"/>
        <w:ind w:left="-990"/>
        <w:jc w:val="both"/>
        <w:rPr>
          <w:rFonts w:ascii="Sylfaen" w:hAnsi="Sylfaen"/>
          <w:sz w:val="24"/>
          <w:szCs w:val="24"/>
        </w:rPr>
      </w:pPr>
      <w:r w:rsidRPr="005F3147">
        <w:rPr>
          <w:rFonts w:ascii="Sylfaen" w:hAnsi="Sylfaen"/>
          <w:sz w:val="24"/>
          <w:szCs w:val="24"/>
        </w:rPr>
        <w:t>Հեռ</w:t>
      </w:r>
      <w:r w:rsidR="009E6237" w:rsidRPr="005F3147">
        <w:rPr>
          <w:rFonts w:ascii="Sylfaen" w:hAnsi="Sylfaen"/>
          <w:sz w:val="24"/>
          <w:szCs w:val="24"/>
        </w:rPr>
        <w:t>.</w:t>
      </w:r>
      <w:r w:rsidR="00B234D0" w:rsidRPr="005F3147">
        <w:rPr>
          <w:rFonts w:ascii="Sylfaen" w:hAnsi="Sylfaen"/>
          <w:sz w:val="24"/>
          <w:szCs w:val="24"/>
        </w:rPr>
        <w:t xml:space="preserve">՝    </w:t>
      </w:r>
      <w:r w:rsidR="005F3147">
        <w:rPr>
          <w:rFonts w:ascii="Sylfaen" w:hAnsi="Sylfaen"/>
          <w:sz w:val="24"/>
          <w:szCs w:val="24"/>
        </w:rPr>
        <w:t xml:space="preserve">   </w:t>
      </w:r>
      <w:r w:rsidR="00B234D0" w:rsidRPr="005F3147">
        <w:rPr>
          <w:rFonts w:ascii="Sylfaen" w:hAnsi="Sylfaen"/>
          <w:sz w:val="24"/>
          <w:szCs w:val="24"/>
        </w:rPr>
        <w:t xml:space="preserve"> </w:t>
      </w:r>
      <w:r w:rsidRPr="005F3147">
        <w:rPr>
          <w:rFonts w:ascii="Sylfaen" w:hAnsi="Sylfaen"/>
          <w:sz w:val="24"/>
          <w:szCs w:val="24"/>
        </w:rPr>
        <w:t>77- 34-30</w:t>
      </w:r>
    </w:p>
    <w:p w:rsidR="00EF04C9" w:rsidRPr="005F3147" w:rsidRDefault="00B234D0" w:rsidP="00B234D0">
      <w:pPr>
        <w:pStyle w:val="ListParagraph"/>
        <w:spacing w:after="0" w:line="360" w:lineRule="auto"/>
        <w:ind w:left="-990"/>
        <w:jc w:val="both"/>
        <w:rPr>
          <w:rFonts w:ascii="Sylfaen" w:hAnsi="Sylfaen"/>
          <w:sz w:val="24"/>
          <w:szCs w:val="24"/>
        </w:rPr>
      </w:pPr>
      <w:r w:rsidRPr="005F3147">
        <w:rPr>
          <w:rFonts w:ascii="Sylfaen" w:hAnsi="Sylfaen"/>
          <w:sz w:val="24"/>
          <w:szCs w:val="24"/>
        </w:rPr>
        <w:t xml:space="preserve">Էլ. հասցե՝      </w:t>
      </w:r>
      <w:hyperlink r:id="rId7" w:history="1">
        <w:r w:rsidR="00EF04C9" w:rsidRPr="005F3147">
          <w:rPr>
            <w:rStyle w:val="Hyperlink"/>
            <w:rFonts w:ascii="Sylfaen" w:hAnsi="Sylfaen"/>
            <w:sz w:val="24"/>
            <w:szCs w:val="24"/>
          </w:rPr>
          <w:t>yssocollege@list.ru</w:t>
        </w:r>
      </w:hyperlink>
    </w:p>
    <w:p w:rsidR="00EF04C9" w:rsidRPr="005F3147" w:rsidRDefault="00EF04C9" w:rsidP="00B234D0">
      <w:pPr>
        <w:pStyle w:val="ListParagraph"/>
        <w:spacing w:after="0" w:line="360" w:lineRule="auto"/>
        <w:ind w:left="-990"/>
        <w:jc w:val="both"/>
        <w:rPr>
          <w:rFonts w:ascii="Sylfaen" w:hAnsi="Sylfaen"/>
          <w:sz w:val="24"/>
          <w:szCs w:val="24"/>
        </w:rPr>
      </w:pPr>
      <w:r w:rsidRPr="005F3147">
        <w:rPr>
          <w:rFonts w:ascii="Sylfaen" w:hAnsi="Sylfaen"/>
          <w:sz w:val="24"/>
          <w:szCs w:val="24"/>
        </w:rPr>
        <w:t>Հիմնադրվել է</w:t>
      </w:r>
      <w:r w:rsidR="00B234D0" w:rsidRPr="005F3147">
        <w:rPr>
          <w:rFonts w:ascii="Sylfaen" w:hAnsi="Sylfaen"/>
          <w:sz w:val="24"/>
          <w:szCs w:val="24"/>
        </w:rPr>
        <w:t xml:space="preserve">  </w:t>
      </w:r>
      <w:r w:rsidRPr="005F3147">
        <w:rPr>
          <w:rFonts w:ascii="Sylfaen" w:hAnsi="Sylfaen"/>
          <w:sz w:val="24"/>
          <w:szCs w:val="24"/>
        </w:rPr>
        <w:t xml:space="preserve"> </w:t>
      </w:r>
      <w:r w:rsidR="00B234D0" w:rsidRPr="005F3147">
        <w:rPr>
          <w:rFonts w:ascii="Sylfaen" w:hAnsi="Sylfaen"/>
          <w:sz w:val="24"/>
          <w:szCs w:val="24"/>
        </w:rPr>
        <w:t xml:space="preserve">  </w:t>
      </w:r>
      <w:r w:rsidRPr="005F3147">
        <w:rPr>
          <w:rFonts w:ascii="Sylfaen" w:hAnsi="Sylfaen"/>
          <w:sz w:val="24"/>
          <w:szCs w:val="24"/>
        </w:rPr>
        <w:t xml:space="preserve">1971թ. </w:t>
      </w:r>
    </w:p>
    <w:p w:rsidR="00EF04C9" w:rsidRPr="005F3147" w:rsidRDefault="00EF04C9" w:rsidP="00B234D0">
      <w:pPr>
        <w:pStyle w:val="ListParagraph"/>
        <w:spacing w:after="0" w:line="360" w:lineRule="auto"/>
        <w:ind w:left="-990"/>
        <w:jc w:val="both"/>
        <w:rPr>
          <w:rFonts w:ascii="Sylfaen" w:hAnsi="Sylfaen"/>
          <w:sz w:val="24"/>
          <w:szCs w:val="24"/>
        </w:rPr>
      </w:pPr>
      <w:r w:rsidRPr="005F3147">
        <w:rPr>
          <w:rFonts w:ascii="Sylfaen" w:hAnsi="Sylfaen"/>
          <w:sz w:val="24"/>
          <w:szCs w:val="24"/>
        </w:rPr>
        <w:t>Տնօրեն</w:t>
      </w:r>
      <w:r w:rsidR="00B234D0" w:rsidRPr="005F3147">
        <w:rPr>
          <w:rFonts w:ascii="Sylfaen" w:hAnsi="Sylfaen"/>
          <w:sz w:val="24"/>
          <w:szCs w:val="24"/>
        </w:rPr>
        <w:t xml:space="preserve">՝         </w:t>
      </w:r>
      <w:r w:rsidRPr="005F3147">
        <w:rPr>
          <w:rFonts w:ascii="Sylfaen" w:hAnsi="Sylfaen"/>
          <w:sz w:val="24"/>
          <w:szCs w:val="24"/>
        </w:rPr>
        <w:t xml:space="preserve"> Արմեն Դերենիկի Գաբրիելյան</w:t>
      </w:r>
    </w:p>
    <w:p w:rsidR="005F3147" w:rsidRDefault="005F3147" w:rsidP="00C01602">
      <w:pPr>
        <w:pStyle w:val="ListParagraph"/>
        <w:spacing w:after="0" w:line="360" w:lineRule="auto"/>
        <w:ind w:left="-990" w:firstLine="990"/>
        <w:jc w:val="both"/>
        <w:rPr>
          <w:rFonts w:ascii="Sylfaen" w:hAnsi="Sylfaen"/>
          <w:sz w:val="24"/>
        </w:rPr>
      </w:pPr>
    </w:p>
    <w:p w:rsidR="00EF04C9" w:rsidRPr="00C01602" w:rsidRDefault="00EF04C9" w:rsidP="00C01602">
      <w:pPr>
        <w:pStyle w:val="ListParagraph"/>
        <w:spacing w:after="0" w:line="360" w:lineRule="auto"/>
        <w:ind w:left="-990" w:firstLine="990"/>
        <w:jc w:val="both"/>
        <w:rPr>
          <w:rFonts w:ascii="Sylfaen" w:hAnsi="Sylfaen"/>
          <w:sz w:val="24"/>
        </w:rPr>
      </w:pPr>
      <w:r w:rsidRPr="00C01602">
        <w:rPr>
          <w:rFonts w:ascii="Sylfaen" w:hAnsi="Sylfaen"/>
          <w:sz w:val="24"/>
        </w:rPr>
        <w:t>Հիմնվել է 1971 թվականին, որպես Երևանի թիվ 10 մարզական թեքումով միջնակարգ դպրոց:</w:t>
      </w:r>
      <w:r w:rsidR="00C01602">
        <w:rPr>
          <w:rFonts w:ascii="Sylfaen" w:hAnsi="Sylfaen"/>
          <w:sz w:val="24"/>
        </w:rPr>
        <w:t xml:space="preserve"> </w:t>
      </w:r>
      <w:r w:rsidRPr="00C01602">
        <w:rPr>
          <w:rFonts w:ascii="Sylfaen" w:hAnsi="Sylfaen"/>
          <w:sz w:val="24"/>
        </w:rPr>
        <w:t xml:space="preserve"> ԽՍՀՄ և ՀԽՍՀ կառավարությունների համապատասխան որոշումներով 1989 թվականին վերակազմավորվել է օլիմպիական հերթափոխի հանրապետական ուսումնարանի: ՀՀ կառավարության 2005 թվականի որոշմամբ այն վերանվանվել է Երևանի օլիմպիական հերթափոխի պետական մարզական քոլեջ: Քոլեջը հիմնական ընդհանուր, միջնակարգ / լրիվ/ ընդհանուր և միջին մասնագիտական կրթության ծրագրեր իրականցնող և միաժամանակ հանրապետության հավաքական թիմերը որակյալ մարզիկներով համալրող ուսումնադաստիարակչական, մարզական հաստատություն է:</w:t>
      </w:r>
      <w:r w:rsidR="00B0362A" w:rsidRPr="00C01602">
        <w:rPr>
          <w:rFonts w:ascii="Sylfaen" w:hAnsi="Sylfaen"/>
          <w:sz w:val="24"/>
        </w:rPr>
        <w:t xml:space="preserve"> Քոլեջն ունի մասնագիտացված և ընդհանուր ֆիզիկական պատրաստության մարզադահլիճներ, ուսումնական և հանրակացարանային մասնաշենքեր, բուժվերականգնողական կենտրոն, ճաշարան, հանդիսությունների դահլիճ և վարչատնտեսական այլ կառույցներ: Քոլեջում աշխատում են բարձր համապատասխան որակավորում ունեցող մարզիչ-մանկավարժներ</w:t>
      </w:r>
      <w:r w:rsidR="00C01602">
        <w:rPr>
          <w:rFonts w:ascii="Sylfaen" w:hAnsi="Sylfaen"/>
          <w:sz w:val="24"/>
        </w:rPr>
        <w:t>:</w:t>
      </w:r>
    </w:p>
    <w:p w:rsidR="006657E2" w:rsidRPr="00C01602" w:rsidRDefault="006657E2" w:rsidP="007D5A75">
      <w:pPr>
        <w:pStyle w:val="ListParagraph"/>
        <w:spacing w:after="0" w:line="360" w:lineRule="auto"/>
        <w:ind w:left="-990" w:firstLine="990"/>
        <w:jc w:val="both"/>
        <w:rPr>
          <w:rFonts w:ascii="Sylfaen" w:hAnsi="Sylfaen"/>
          <w:sz w:val="24"/>
        </w:rPr>
      </w:pPr>
      <w:r w:rsidRPr="00C01602">
        <w:rPr>
          <w:rFonts w:ascii="Sylfaen" w:hAnsi="Sylfaen"/>
          <w:sz w:val="24"/>
        </w:rPr>
        <w:t>Քոլեջում գործում են հետևյալ մարզական բաժանմունքները՝ հունահռոմեական և ազատ ոճի ըմբշամարտ, բռնցքամարտ, ծանրամարտ, ձյուդո, աթլետիկա, ակրոբատիկա, մարմնամարզություն, լող, սեղանի թենիս, հեծանվային սպորտ, բաստկետբոլ և այլն:</w:t>
      </w:r>
    </w:p>
    <w:p w:rsidR="00B0362A" w:rsidRPr="00C01602" w:rsidRDefault="00B0362A" w:rsidP="005F3147">
      <w:pPr>
        <w:pStyle w:val="ListParagraph"/>
        <w:spacing w:after="0" w:line="360" w:lineRule="auto"/>
        <w:ind w:left="-990" w:firstLine="990"/>
        <w:jc w:val="both"/>
        <w:rPr>
          <w:rFonts w:ascii="Sylfaen" w:hAnsi="Sylfaen"/>
          <w:sz w:val="24"/>
        </w:rPr>
      </w:pPr>
      <w:r w:rsidRPr="00C01602">
        <w:rPr>
          <w:rFonts w:ascii="Sylfaen" w:hAnsi="Sylfaen"/>
          <w:sz w:val="24"/>
        </w:rPr>
        <w:t xml:space="preserve">Քոլեջի ընդունելությունը կատարվում է ՀՀ ԿԳ նախարարի ընդունելության կարգի, ՀՀ սպորտի և երիտասարդության հարցերի նախարարության և մարզական ֆեդերացիաների </w:t>
      </w:r>
      <w:r w:rsidR="002A2B25" w:rsidRPr="00C01602">
        <w:rPr>
          <w:rFonts w:ascii="Sylfaen" w:hAnsi="Sylfaen"/>
          <w:sz w:val="24"/>
        </w:rPr>
        <w:t>երաշխավ</w:t>
      </w:r>
      <w:r w:rsidRPr="00C01602">
        <w:rPr>
          <w:rFonts w:ascii="Sylfaen" w:hAnsi="Sylfaen"/>
          <w:sz w:val="24"/>
        </w:rPr>
        <w:t xml:space="preserve">որությունների հիման վրա՝ </w:t>
      </w:r>
      <w:r w:rsidR="005F12A4" w:rsidRPr="00C01602">
        <w:rPr>
          <w:rFonts w:ascii="Sylfaen" w:hAnsi="Sylfaen"/>
          <w:sz w:val="24"/>
        </w:rPr>
        <w:t>մասնագիտության և ընդհանուր ֆիզիկական պատրաստության քննություններ</w:t>
      </w:r>
      <w:r w:rsidR="002A2B25" w:rsidRPr="00C01602">
        <w:rPr>
          <w:rFonts w:ascii="Sylfaen" w:hAnsi="Sylfaen"/>
          <w:sz w:val="24"/>
        </w:rPr>
        <w:t>ի</w:t>
      </w:r>
      <w:r w:rsidR="005F12A4" w:rsidRPr="00C01602">
        <w:rPr>
          <w:rFonts w:ascii="Sylfaen" w:hAnsi="Sylfaen"/>
          <w:sz w:val="24"/>
        </w:rPr>
        <w:t xml:space="preserve"> արդյունքներով</w:t>
      </w:r>
      <w:r w:rsidRPr="00C01602">
        <w:rPr>
          <w:rFonts w:ascii="Sylfaen" w:hAnsi="Sylfaen"/>
          <w:sz w:val="24"/>
        </w:rPr>
        <w:t>:</w:t>
      </w:r>
    </w:p>
    <w:p w:rsidR="000F3ECB" w:rsidRDefault="000F3ECB" w:rsidP="005F3147">
      <w:bookmarkStart w:id="0" w:name="_GoBack"/>
      <w:bookmarkEnd w:id="0"/>
    </w:p>
    <w:sectPr w:rsidR="000F3ECB" w:rsidSect="00FE5693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2"/>
  </w:compat>
  <w:rsids>
    <w:rsidRoot w:val="00FE5693"/>
    <w:rsid w:val="000919C3"/>
    <w:rsid w:val="000F3ECB"/>
    <w:rsid w:val="002203D1"/>
    <w:rsid w:val="002A2B25"/>
    <w:rsid w:val="003B0785"/>
    <w:rsid w:val="005F12A4"/>
    <w:rsid w:val="005F3147"/>
    <w:rsid w:val="00603B04"/>
    <w:rsid w:val="006657E2"/>
    <w:rsid w:val="007D5A75"/>
    <w:rsid w:val="00933314"/>
    <w:rsid w:val="009E6237"/>
    <w:rsid w:val="00B0362A"/>
    <w:rsid w:val="00B234D0"/>
    <w:rsid w:val="00BF30B9"/>
    <w:rsid w:val="00C01602"/>
    <w:rsid w:val="00EF04C9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693"/>
    <w:pPr>
      <w:ind w:left="720"/>
      <w:contextualSpacing/>
    </w:pPr>
  </w:style>
  <w:style w:type="table" w:styleId="TableGrid">
    <w:name w:val="Table Grid"/>
    <w:basedOn w:val="TableNormal"/>
    <w:uiPriority w:val="59"/>
    <w:rsid w:val="00FE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4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ssocollege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4CD26-0E98-4004-99C9-A54EBF08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a.hambardzumyan</cp:lastModifiedBy>
  <cp:revision>12</cp:revision>
  <cp:lastPrinted>2015-05-13T07:44:00Z</cp:lastPrinted>
  <dcterms:created xsi:type="dcterms:W3CDTF">2015-05-13T07:11:00Z</dcterms:created>
  <dcterms:modified xsi:type="dcterms:W3CDTF">2015-07-14T08:18:00Z</dcterms:modified>
</cp:coreProperties>
</file>